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B69" w:rsidRPr="00172260" w:rsidRDefault="00494625" w:rsidP="00314F76">
      <w:pPr>
        <w:jc w:val="center"/>
        <w:rPr>
          <w:rFonts w:asciiTheme="minorHAnsi" w:hAnsiTheme="minorHAnsi" w:cstheme="minorHAnsi"/>
          <w:b/>
          <w:color w:val="000000"/>
          <w:sz w:val="96"/>
          <w:szCs w:val="24"/>
          <w:lang w:val="pt-PT"/>
        </w:rPr>
      </w:pPr>
      <w:bookmarkStart w:id="0" w:name="_GoBack"/>
      <w:bookmarkEnd w:id="0"/>
      <w:r w:rsidRPr="007D7B69">
        <w:rPr>
          <w:rFonts w:asciiTheme="minorHAnsi" w:hAnsiTheme="minorHAnsi" w:cstheme="minorHAnsi"/>
          <w:color w:val="000000"/>
          <w:sz w:val="24"/>
          <w:szCs w:val="24"/>
          <w:lang w:val="pt-PT"/>
        </w:rPr>
        <w:br/>
      </w:r>
      <w:r w:rsidR="007D7B69" w:rsidRPr="007D7B69">
        <w:rPr>
          <w:rFonts w:asciiTheme="minorHAnsi" w:hAnsiTheme="minorHAnsi" w:cstheme="minorHAnsi"/>
          <w:b/>
          <w:color w:val="000000"/>
          <w:sz w:val="96"/>
          <w:szCs w:val="24"/>
          <w:lang w:val="pt-PT"/>
        </w:rPr>
        <w:t xml:space="preserve">Irmandade </w:t>
      </w:r>
      <w:r w:rsidR="00314F76">
        <w:rPr>
          <w:rFonts w:asciiTheme="minorHAnsi" w:hAnsiTheme="minorHAnsi" w:cstheme="minorHAnsi"/>
          <w:b/>
          <w:color w:val="000000"/>
          <w:sz w:val="96"/>
          <w:szCs w:val="24"/>
          <w:lang w:val="pt-PT"/>
        </w:rPr>
        <w:t>d</w:t>
      </w:r>
      <w:r w:rsidR="007D7B69" w:rsidRPr="007D7B69">
        <w:rPr>
          <w:rFonts w:asciiTheme="minorHAnsi" w:hAnsiTheme="minorHAnsi" w:cstheme="minorHAnsi"/>
          <w:b/>
          <w:color w:val="000000"/>
          <w:sz w:val="96"/>
          <w:szCs w:val="24"/>
          <w:lang w:val="pt-PT"/>
        </w:rPr>
        <w:t>e São Pedro</w:t>
      </w:r>
    </w:p>
    <w:p w:rsidR="007D7B69" w:rsidRPr="007D7B69" w:rsidRDefault="00172260" w:rsidP="00172260">
      <w:pPr>
        <w:jc w:val="center"/>
        <w:rPr>
          <w:rFonts w:asciiTheme="minorHAnsi" w:hAnsiTheme="minorHAnsi" w:cstheme="minorHAnsi"/>
          <w:color w:val="000000"/>
          <w:sz w:val="96"/>
          <w:szCs w:val="24"/>
          <w:lang w:val="pt-PT"/>
        </w:rPr>
      </w:pPr>
      <w:r w:rsidRPr="00172260">
        <w:rPr>
          <w:rFonts w:asciiTheme="minorHAnsi" w:hAnsiTheme="minorHAnsi" w:cstheme="minorHAnsi"/>
          <w:noProof/>
          <w:color w:val="000000"/>
          <w:sz w:val="96"/>
          <w:szCs w:val="24"/>
        </w:rPr>
        <w:drawing>
          <wp:inline distT="0" distB="0" distL="0" distR="0" wp14:anchorId="52890085" wp14:editId="483F010E">
            <wp:extent cx="2385848" cy="3657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5848" cy="3657600"/>
                    </a:xfrm>
                    <a:prstGeom prst="rect">
                      <a:avLst/>
                    </a:prstGeom>
                  </pic:spPr>
                </pic:pic>
              </a:graphicData>
            </a:graphic>
          </wp:inline>
        </w:drawing>
      </w:r>
    </w:p>
    <w:p w:rsidR="00494625" w:rsidRPr="00172260" w:rsidRDefault="00604CD0" w:rsidP="00172260">
      <w:pPr>
        <w:spacing w:line="240" w:lineRule="auto"/>
        <w:jc w:val="center"/>
        <w:rPr>
          <w:rFonts w:asciiTheme="minorHAnsi" w:hAnsiTheme="minorHAnsi" w:cstheme="minorHAnsi"/>
          <w:b/>
          <w:color w:val="000000"/>
          <w:sz w:val="96"/>
          <w:szCs w:val="24"/>
        </w:rPr>
      </w:pPr>
      <w:r w:rsidRPr="00172260">
        <w:rPr>
          <w:rFonts w:asciiTheme="minorHAnsi" w:hAnsiTheme="minorHAnsi" w:cstheme="minorHAnsi"/>
          <w:b/>
          <w:color w:val="000000"/>
          <w:sz w:val="96"/>
          <w:szCs w:val="24"/>
        </w:rPr>
        <w:t>GUIDELINES &amp;</w:t>
      </w:r>
    </w:p>
    <w:p w:rsidR="00654CD5" w:rsidRPr="00172260" w:rsidRDefault="00604CD0" w:rsidP="00172260">
      <w:pPr>
        <w:spacing w:line="240" w:lineRule="auto"/>
        <w:jc w:val="center"/>
        <w:rPr>
          <w:rFonts w:asciiTheme="minorHAnsi" w:hAnsiTheme="minorHAnsi" w:cstheme="minorHAnsi"/>
          <w:b/>
          <w:color w:val="000000"/>
          <w:sz w:val="96"/>
          <w:szCs w:val="24"/>
        </w:rPr>
      </w:pPr>
      <w:r w:rsidRPr="00172260">
        <w:rPr>
          <w:rFonts w:asciiTheme="minorHAnsi" w:hAnsiTheme="minorHAnsi" w:cstheme="minorHAnsi"/>
          <w:b/>
          <w:color w:val="000000"/>
          <w:sz w:val="96"/>
          <w:szCs w:val="24"/>
        </w:rPr>
        <w:t>DOMINGAS 2018</w:t>
      </w:r>
    </w:p>
    <w:p w:rsidR="00604CD0" w:rsidRPr="00172260" w:rsidRDefault="00604CD0" w:rsidP="00172260">
      <w:pPr>
        <w:jc w:val="center"/>
        <w:rPr>
          <w:rFonts w:asciiTheme="minorHAnsi" w:hAnsiTheme="minorHAnsi" w:cstheme="minorHAnsi"/>
          <w:color w:val="000000"/>
          <w:sz w:val="44"/>
          <w:szCs w:val="24"/>
        </w:rPr>
      </w:pPr>
      <w:r w:rsidRPr="00172260">
        <w:rPr>
          <w:rFonts w:asciiTheme="minorHAnsi" w:hAnsiTheme="minorHAnsi" w:cstheme="minorHAnsi"/>
          <w:color w:val="000000"/>
          <w:sz w:val="44"/>
          <w:szCs w:val="24"/>
        </w:rPr>
        <w:t>Established 2007</w:t>
      </w:r>
    </w:p>
    <w:p w:rsidR="00172260" w:rsidRPr="00172260" w:rsidRDefault="00172260" w:rsidP="00172260">
      <w:pPr>
        <w:jc w:val="center"/>
        <w:rPr>
          <w:rFonts w:asciiTheme="minorHAnsi" w:hAnsiTheme="minorHAnsi" w:cstheme="minorHAnsi"/>
          <w:color w:val="000000"/>
          <w:sz w:val="21"/>
          <w:szCs w:val="24"/>
        </w:rPr>
      </w:pPr>
    </w:p>
    <w:p w:rsidR="00494625" w:rsidRPr="00172260" w:rsidRDefault="00172260" w:rsidP="005A0E5B">
      <w:pPr>
        <w:spacing w:after="0"/>
        <w:jc w:val="center"/>
        <w:rPr>
          <w:rFonts w:asciiTheme="minorHAnsi" w:hAnsiTheme="minorHAnsi" w:cstheme="minorHAnsi"/>
          <w:b/>
          <w:color w:val="000000"/>
          <w:sz w:val="36"/>
          <w:szCs w:val="28"/>
        </w:rPr>
      </w:pPr>
      <w:r w:rsidRPr="00172260">
        <w:rPr>
          <w:rFonts w:asciiTheme="minorHAnsi" w:hAnsiTheme="minorHAnsi" w:cstheme="minorHAnsi"/>
          <w:b/>
          <w:color w:val="000000"/>
          <w:sz w:val="36"/>
          <w:szCs w:val="28"/>
        </w:rPr>
        <w:t>2018 COMMITTEE</w:t>
      </w:r>
    </w:p>
    <w:p w:rsidR="00494625" w:rsidRPr="00172260" w:rsidRDefault="00494625" w:rsidP="005A0E5B">
      <w:pPr>
        <w:spacing w:after="0"/>
        <w:jc w:val="center"/>
        <w:rPr>
          <w:rFonts w:asciiTheme="minorHAnsi" w:hAnsiTheme="minorHAnsi" w:cstheme="minorHAnsi"/>
          <w:i/>
          <w:color w:val="000000"/>
          <w:sz w:val="32"/>
          <w:szCs w:val="28"/>
        </w:rPr>
        <w:sectPr w:rsidR="00494625" w:rsidRPr="00172260" w:rsidSect="004E2C70">
          <w:pgSz w:w="12240" w:h="15840"/>
          <w:pgMar w:top="720" w:right="720" w:bottom="720" w:left="720" w:header="720" w:footer="720" w:gutter="0"/>
          <w:cols w:space="720"/>
          <w:docGrid w:linePitch="360"/>
        </w:sectPr>
      </w:pPr>
    </w:p>
    <w:p w:rsidR="00494625" w:rsidRPr="00CF7299" w:rsidRDefault="00AC6276" w:rsidP="00172260">
      <w:pPr>
        <w:spacing w:after="0" w:line="240" w:lineRule="auto"/>
        <w:jc w:val="center"/>
        <w:rPr>
          <w:rFonts w:asciiTheme="minorHAnsi" w:hAnsiTheme="minorHAnsi" w:cstheme="minorHAnsi"/>
          <w:i/>
          <w:sz w:val="28"/>
          <w:szCs w:val="24"/>
        </w:rPr>
      </w:pPr>
      <w:r w:rsidRPr="00CF7299">
        <w:rPr>
          <w:rFonts w:asciiTheme="minorHAnsi" w:hAnsiTheme="minorHAnsi" w:cstheme="minorHAnsi"/>
          <w:i/>
          <w:sz w:val="28"/>
          <w:szCs w:val="24"/>
        </w:rPr>
        <w:t xml:space="preserve">President: </w:t>
      </w:r>
      <w:r w:rsidR="00172260" w:rsidRPr="00CF7299">
        <w:rPr>
          <w:rFonts w:asciiTheme="minorHAnsi" w:hAnsiTheme="minorHAnsi" w:cstheme="minorHAnsi"/>
          <w:i/>
          <w:sz w:val="28"/>
          <w:szCs w:val="24"/>
        </w:rPr>
        <w:t>John L. Marques (</w:t>
      </w:r>
      <w:r w:rsidR="00494625" w:rsidRPr="00CF7299">
        <w:rPr>
          <w:rFonts w:asciiTheme="minorHAnsi" w:hAnsiTheme="minorHAnsi" w:cstheme="minorHAnsi"/>
          <w:i/>
          <w:sz w:val="28"/>
          <w:szCs w:val="24"/>
        </w:rPr>
        <w:t>861-0884</w:t>
      </w:r>
      <w:r w:rsidR="00172260" w:rsidRPr="00CF7299">
        <w:rPr>
          <w:rFonts w:asciiTheme="minorHAnsi" w:hAnsiTheme="minorHAnsi" w:cstheme="minorHAnsi"/>
          <w:i/>
          <w:sz w:val="28"/>
          <w:szCs w:val="24"/>
        </w:rPr>
        <w:t>)</w:t>
      </w:r>
    </w:p>
    <w:p w:rsidR="00494625" w:rsidRPr="00CF7299" w:rsidRDefault="00172260" w:rsidP="00172260">
      <w:pPr>
        <w:spacing w:after="0" w:line="240" w:lineRule="auto"/>
        <w:jc w:val="center"/>
        <w:rPr>
          <w:rFonts w:asciiTheme="minorHAnsi" w:hAnsiTheme="minorHAnsi" w:cstheme="minorHAnsi"/>
          <w:i/>
          <w:sz w:val="28"/>
          <w:szCs w:val="24"/>
        </w:rPr>
      </w:pPr>
      <w:r w:rsidRPr="00CF7299">
        <w:rPr>
          <w:rFonts w:asciiTheme="minorHAnsi" w:hAnsiTheme="minorHAnsi" w:cstheme="minorHAnsi"/>
          <w:i/>
          <w:sz w:val="28"/>
          <w:szCs w:val="24"/>
        </w:rPr>
        <w:t xml:space="preserve">Vice President: Tony </w:t>
      </w:r>
      <w:proofErr w:type="spellStart"/>
      <w:r w:rsidRPr="00CF7299">
        <w:rPr>
          <w:rFonts w:asciiTheme="minorHAnsi" w:hAnsiTheme="minorHAnsi" w:cstheme="minorHAnsi"/>
          <w:i/>
          <w:sz w:val="28"/>
          <w:szCs w:val="24"/>
        </w:rPr>
        <w:t>Carreiro</w:t>
      </w:r>
      <w:proofErr w:type="spellEnd"/>
      <w:r w:rsidRPr="00CF7299">
        <w:rPr>
          <w:rFonts w:asciiTheme="minorHAnsi" w:hAnsiTheme="minorHAnsi" w:cstheme="minorHAnsi"/>
          <w:i/>
          <w:sz w:val="28"/>
          <w:szCs w:val="24"/>
        </w:rPr>
        <w:t xml:space="preserve"> (</w:t>
      </w:r>
      <w:r w:rsidR="00654CD5" w:rsidRPr="00CF7299">
        <w:rPr>
          <w:rFonts w:asciiTheme="minorHAnsi" w:hAnsiTheme="minorHAnsi" w:cstheme="minorHAnsi"/>
          <w:i/>
          <w:sz w:val="28"/>
          <w:szCs w:val="24"/>
        </w:rPr>
        <w:t>434-1803</w:t>
      </w:r>
      <w:r w:rsidRPr="00CF7299">
        <w:rPr>
          <w:rFonts w:asciiTheme="minorHAnsi" w:hAnsiTheme="minorHAnsi" w:cstheme="minorHAnsi"/>
          <w:i/>
          <w:sz w:val="28"/>
          <w:szCs w:val="24"/>
        </w:rPr>
        <w:t>)</w:t>
      </w:r>
    </w:p>
    <w:p w:rsidR="00172260" w:rsidRPr="00CF7299" w:rsidRDefault="00172260" w:rsidP="00172260">
      <w:pPr>
        <w:spacing w:after="0" w:line="240" w:lineRule="auto"/>
        <w:jc w:val="center"/>
        <w:rPr>
          <w:rFonts w:asciiTheme="minorHAnsi" w:hAnsiTheme="minorHAnsi" w:cstheme="minorHAnsi"/>
          <w:i/>
          <w:sz w:val="28"/>
          <w:szCs w:val="24"/>
        </w:rPr>
      </w:pPr>
      <w:r w:rsidRPr="00CF7299">
        <w:rPr>
          <w:rFonts w:asciiTheme="minorHAnsi" w:hAnsiTheme="minorHAnsi" w:cstheme="minorHAnsi"/>
          <w:i/>
          <w:sz w:val="28"/>
          <w:szCs w:val="24"/>
        </w:rPr>
        <w:t>Treasurer: Maryann Marques (861-0884)</w:t>
      </w:r>
    </w:p>
    <w:p w:rsidR="00494625" w:rsidRPr="00CB41AB" w:rsidRDefault="00172260" w:rsidP="00172260">
      <w:pPr>
        <w:spacing w:after="0" w:line="240" w:lineRule="auto"/>
        <w:jc w:val="center"/>
        <w:rPr>
          <w:rFonts w:asciiTheme="minorHAnsi" w:hAnsiTheme="minorHAnsi" w:cstheme="minorHAnsi"/>
          <w:i/>
          <w:sz w:val="28"/>
          <w:szCs w:val="24"/>
          <w:lang w:val="pt-PT"/>
        </w:rPr>
      </w:pPr>
      <w:r w:rsidRPr="00CB41AB">
        <w:rPr>
          <w:rFonts w:asciiTheme="minorHAnsi" w:hAnsiTheme="minorHAnsi" w:cstheme="minorHAnsi"/>
          <w:i/>
          <w:sz w:val="28"/>
          <w:szCs w:val="24"/>
          <w:lang w:val="pt-PT"/>
        </w:rPr>
        <w:t>Secretary: Teri Dias (508-252-6361)</w:t>
      </w:r>
    </w:p>
    <w:p w:rsidR="00604CD0" w:rsidRPr="00CF7299" w:rsidRDefault="009B1D7C" w:rsidP="00172260">
      <w:pPr>
        <w:spacing w:after="0" w:line="240" w:lineRule="auto"/>
        <w:jc w:val="center"/>
        <w:rPr>
          <w:rFonts w:asciiTheme="minorHAnsi" w:hAnsiTheme="minorHAnsi" w:cstheme="minorHAnsi"/>
          <w:i/>
          <w:sz w:val="28"/>
          <w:szCs w:val="24"/>
          <w:lang w:val="pt-PT"/>
        </w:rPr>
        <w:sectPr w:rsidR="00604CD0" w:rsidRPr="00CF7299" w:rsidSect="00172260">
          <w:type w:val="continuous"/>
          <w:pgSz w:w="12240" w:h="15840"/>
          <w:pgMar w:top="720" w:right="720" w:bottom="720" w:left="720" w:header="720" w:footer="720" w:gutter="0"/>
          <w:cols w:space="720"/>
          <w:docGrid w:linePitch="360"/>
        </w:sectPr>
      </w:pPr>
      <w:proofErr w:type="spellStart"/>
      <w:r w:rsidRPr="00CF7299">
        <w:rPr>
          <w:rFonts w:asciiTheme="minorHAnsi" w:hAnsiTheme="minorHAnsi" w:cstheme="minorHAnsi"/>
          <w:i/>
          <w:sz w:val="28"/>
          <w:szCs w:val="24"/>
          <w:lang w:val="pt-PT"/>
        </w:rPr>
        <w:t>Spiritual</w:t>
      </w:r>
      <w:proofErr w:type="spellEnd"/>
      <w:r w:rsidRPr="00CF7299">
        <w:rPr>
          <w:rFonts w:asciiTheme="minorHAnsi" w:hAnsiTheme="minorHAnsi" w:cstheme="minorHAnsi"/>
          <w:i/>
          <w:sz w:val="28"/>
          <w:szCs w:val="24"/>
          <w:lang w:val="pt-PT"/>
        </w:rPr>
        <w:t xml:space="preserve"> </w:t>
      </w:r>
      <w:proofErr w:type="spellStart"/>
      <w:r w:rsidR="00172260" w:rsidRPr="00CF7299">
        <w:rPr>
          <w:rFonts w:asciiTheme="minorHAnsi" w:hAnsiTheme="minorHAnsi" w:cstheme="minorHAnsi"/>
          <w:i/>
          <w:sz w:val="28"/>
          <w:szCs w:val="24"/>
          <w:lang w:val="pt-PT"/>
        </w:rPr>
        <w:t>Director</w:t>
      </w:r>
      <w:proofErr w:type="spellEnd"/>
      <w:r w:rsidR="00172260" w:rsidRPr="00CF7299">
        <w:rPr>
          <w:rFonts w:asciiTheme="minorHAnsi" w:hAnsiTheme="minorHAnsi" w:cstheme="minorHAnsi"/>
          <w:i/>
          <w:sz w:val="28"/>
          <w:szCs w:val="24"/>
          <w:lang w:val="pt-PT"/>
        </w:rPr>
        <w:t xml:space="preserve">: </w:t>
      </w:r>
      <w:r w:rsidR="00494625" w:rsidRPr="00CF7299">
        <w:rPr>
          <w:rFonts w:asciiTheme="minorHAnsi" w:hAnsiTheme="minorHAnsi" w:cstheme="minorHAnsi"/>
          <w:i/>
          <w:sz w:val="28"/>
          <w:szCs w:val="24"/>
          <w:lang w:val="pt-PT"/>
        </w:rPr>
        <w:t xml:space="preserve">Rev. </w:t>
      </w:r>
      <w:r w:rsidRPr="00CF7299">
        <w:rPr>
          <w:rFonts w:asciiTheme="minorHAnsi" w:hAnsiTheme="minorHAnsi" w:cstheme="minorHAnsi"/>
          <w:i/>
          <w:sz w:val="28"/>
          <w:szCs w:val="24"/>
          <w:lang w:val="pt-PT"/>
        </w:rPr>
        <w:t>Jorge Rocha</w:t>
      </w:r>
      <w:r w:rsidR="00172260" w:rsidRPr="00CF7299">
        <w:rPr>
          <w:rFonts w:asciiTheme="minorHAnsi" w:hAnsiTheme="minorHAnsi" w:cstheme="minorHAnsi"/>
          <w:i/>
          <w:sz w:val="28"/>
          <w:szCs w:val="24"/>
          <w:lang w:val="pt-PT"/>
        </w:rPr>
        <w:t xml:space="preserve"> (</w:t>
      </w:r>
      <w:r w:rsidR="00494625" w:rsidRPr="00CF7299">
        <w:rPr>
          <w:rFonts w:asciiTheme="minorHAnsi" w:hAnsiTheme="minorHAnsi" w:cstheme="minorHAnsi"/>
          <w:i/>
          <w:sz w:val="28"/>
          <w:szCs w:val="24"/>
          <w:lang w:val="pt-PT"/>
        </w:rPr>
        <w:t>434-1878</w:t>
      </w:r>
      <w:r w:rsidR="00172260" w:rsidRPr="00CF7299">
        <w:rPr>
          <w:rFonts w:asciiTheme="minorHAnsi" w:hAnsiTheme="minorHAnsi" w:cstheme="minorHAnsi"/>
          <w:i/>
          <w:sz w:val="28"/>
          <w:szCs w:val="24"/>
          <w:lang w:val="pt-PT"/>
        </w:rPr>
        <w:t>)</w:t>
      </w:r>
    </w:p>
    <w:p w:rsidR="00E53A00" w:rsidRPr="00CF7299" w:rsidRDefault="00604CD0" w:rsidP="00172260">
      <w:pPr>
        <w:spacing w:after="0"/>
        <w:jc w:val="center"/>
        <w:rPr>
          <w:b/>
          <w:color w:val="000000"/>
          <w:sz w:val="28"/>
          <w:szCs w:val="28"/>
        </w:rPr>
      </w:pPr>
      <w:r w:rsidRPr="00CF7299">
        <w:rPr>
          <w:b/>
          <w:color w:val="000000"/>
          <w:sz w:val="28"/>
          <w:szCs w:val="28"/>
        </w:rPr>
        <w:lastRenderedPageBreak/>
        <w:t>GUIDELINES FOR SÃO PEDRO</w:t>
      </w:r>
      <w:r w:rsidR="0000733E" w:rsidRPr="00CF7299">
        <w:rPr>
          <w:b/>
          <w:color w:val="000000"/>
          <w:sz w:val="28"/>
          <w:szCs w:val="28"/>
        </w:rPr>
        <w:t xml:space="preserve"> DOMINGAS</w:t>
      </w:r>
    </w:p>
    <w:p w:rsidR="00604CD0" w:rsidRPr="00FA65A9" w:rsidRDefault="0000733E" w:rsidP="00E53A00">
      <w:pPr>
        <w:spacing w:after="0" w:line="240" w:lineRule="auto"/>
        <w:jc w:val="center"/>
        <w:rPr>
          <w:b/>
          <w:i/>
          <w:color w:val="000000"/>
          <w:sz w:val="24"/>
          <w:szCs w:val="24"/>
        </w:rPr>
      </w:pPr>
      <w:r w:rsidRPr="00FA65A9">
        <w:rPr>
          <w:rFonts w:asciiTheme="minorHAnsi" w:hAnsiTheme="minorHAnsi" w:cstheme="minorHAnsi"/>
          <w:i/>
          <w:color w:val="000000"/>
          <w:sz w:val="24"/>
          <w:szCs w:val="24"/>
        </w:rPr>
        <w:t>The Holy Ghost has blessed all of us within this Irmandade.</w:t>
      </w:r>
      <w:r w:rsidR="00604CD0" w:rsidRPr="00FA65A9">
        <w:rPr>
          <w:rFonts w:asciiTheme="minorHAnsi" w:hAnsiTheme="minorHAnsi" w:cstheme="minorHAnsi"/>
          <w:i/>
          <w:color w:val="000000"/>
          <w:sz w:val="24"/>
          <w:szCs w:val="24"/>
        </w:rPr>
        <w:t xml:space="preserve"> </w:t>
      </w:r>
      <w:r w:rsidRPr="00FA65A9">
        <w:rPr>
          <w:rFonts w:asciiTheme="minorHAnsi" w:hAnsiTheme="minorHAnsi" w:cstheme="minorHAnsi"/>
          <w:bCs/>
          <w:i/>
          <w:color w:val="000000"/>
          <w:sz w:val="24"/>
          <w:szCs w:val="24"/>
        </w:rPr>
        <w:t xml:space="preserve">We pray that we may continue to be </w:t>
      </w:r>
      <w:r w:rsidR="00604CD0" w:rsidRPr="00FA65A9">
        <w:rPr>
          <w:rFonts w:asciiTheme="minorHAnsi" w:hAnsiTheme="minorHAnsi" w:cstheme="minorHAnsi"/>
          <w:bCs/>
          <w:i/>
          <w:color w:val="000000"/>
          <w:sz w:val="24"/>
          <w:szCs w:val="24"/>
        </w:rPr>
        <w:t>faithful to this pious devotion</w:t>
      </w:r>
      <w:r w:rsidRPr="00FA65A9">
        <w:rPr>
          <w:rFonts w:asciiTheme="minorHAnsi" w:hAnsiTheme="minorHAnsi" w:cstheme="minorHAnsi"/>
          <w:bCs/>
          <w:i/>
          <w:color w:val="000000"/>
          <w:sz w:val="24"/>
          <w:szCs w:val="24"/>
        </w:rPr>
        <w:t xml:space="preserve"> as well as being fruitful. </w:t>
      </w:r>
      <w:r w:rsidR="0044025B" w:rsidRPr="00FA65A9">
        <w:rPr>
          <w:rFonts w:asciiTheme="minorHAnsi" w:hAnsiTheme="minorHAnsi" w:cstheme="minorHAnsi"/>
          <w:bCs/>
          <w:i/>
          <w:color w:val="000000"/>
          <w:sz w:val="24"/>
          <w:szCs w:val="24"/>
        </w:rPr>
        <w:t xml:space="preserve"> </w:t>
      </w:r>
      <w:r w:rsidRPr="00FA65A9">
        <w:rPr>
          <w:rFonts w:asciiTheme="minorHAnsi" w:hAnsiTheme="minorHAnsi" w:cstheme="minorHAnsi"/>
          <w:bCs/>
          <w:i/>
          <w:color w:val="000000"/>
          <w:sz w:val="24"/>
          <w:szCs w:val="24"/>
        </w:rPr>
        <w:t>We, too, p</w:t>
      </w:r>
      <w:r w:rsidR="00604CD0" w:rsidRPr="00FA65A9">
        <w:rPr>
          <w:rFonts w:asciiTheme="minorHAnsi" w:hAnsiTheme="minorHAnsi" w:cstheme="minorHAnsi"/>
          <w:bCs/>
          <w:i/>
          <w:color w:val="000000"/>
          <w:sz w:val="24"/>
          <w:szCs w:val="24"/>
        </w:rPr>
        <w:t>ray for the gifts of the Spirit</w:t>
      </w:r>
      <w:r w:rsidRPr="00FA65A9">
        <w:rPr>
          <w:rFonts w:asciiTheme="minorHAnsi" w:hAnsiTheme="minorHAnsi" w:cstheme="minorHAnsi"/>
          <w:bCs/>
          <w:i/>
          <w:color w:val="000000"/>
          <w:sz w:val="24"/>
          <w:szCs w:val="24"/>
        </w:rPr>
        <w:t xml:space="preserve">: </w:t>
      </w:r>
      <w:r w:rsidRPr="00FA65A9">
        <w:rPr>
          <w:rFonts w:asciiTheme="minorHAnsi" w:hAnsiTheme="minorHAnsi" w:cstheme="minorHAnsi"/>
          <w:bCs/>
          <w:i/>
          <w:color w:val="000000"/>
          <w:sz w:val="24"/>
          <w:szCs w:val="24"/>
        </w:rPr>
        <w:br/>
      </w:r>
      <w:r w:rsidRPr="00FA65A9">
        <w:rPr>
          <w:rFonts w:asciiTheme="minorHAnsi" w:eastAsia="Times New Roman" w:hAnsiTheme="minorHAnsi" w:cstheme="minorHAnsi"/>
          <w:bCs/>
          <w:i/>
          <w:color w:val="000000"/>
          <w:sz w:val="24"/>
          <w:szCs w:val="24"/>
        </w:rPr>
        <w:t>Wisdom, Understanding, Counsel, Fortitude, Knowledge, Piety, and Fear of the Lord</w:t>
      </w:r>
    </w:p>
    <w:p w:rsidR="005A0E5B" w:rsidRPr="00F04294" w:rsidRDefault="005A0E5B" w:rsidP="00641F68">
      <w:pPr>
        <w:spacing w:after="0" w:line="240" w:lineRule="auto"/>
        <w:rPr>
          <w:rFonts w:ascii="Modern No. 20" w:hAnsi="Modern No. 20"/>
          <w:i/>
          <w:color w:val="000000"/>
          <w:sz w:val="15"/>
          <w:szCs w:val="16"/>
        </w:rPr>
      </w:pPr>
    </w:p>
    <w:p w:rsidR="00FA65A9" w:rsidRDefault="0000733E" w:rsidP="00F04294">
      <w:pPr>
        <w:spacing w:after="0"/>
        <w:jc w:val="center"/>
        <w:rPr>
          <w:b/>
          <w:bCs/>
          <w:i/>
          <w:iCs/>
          <w:color w:val="000000"/>
          <w:sz w:val="24"/>
          <w:szCs w:val="24"/>
        </w:rPr>
      </w:pPr>
      <w:r w:rsidRPr="00FA65A9">
        <w:rPr>
          <w:b/>
          <w:bCs/>
          <w:i/>
          <w:iCs/>
          <w:color w:val="000000"/>
          <w:sz w:val="24"/>
          <w:szCs w:val="24"/>
        </w:rPr>
        <w:t xml:space="preserve">First and foremost, all families who would like to host the symbols of the Holy Ghost, must fill out an application stating that they are practicing Catholics, registered parishioners of St. Francis Xavier, if married – they must be married in the Roman Catholic Church, if they have children – they must be registered in the Religious Education Program at St. Francis Xavier. </w:t>
      </w:r>
    </w:p>
    <w:p w:rsidR="0000733E" w:rsidRPr="00FA65A9" w:rsidRDefault="0000733E" w:rsidP="00F04294">
      <w:pPr>
        <w:spacing w:after="0"/>
        <w:jc w:val="center"/>
        <w:rPr>
          <w:b/>
          <w:bCs/>
          <w:i/>
          <w:iCs/>
          <w:color w:val="000000"/>
          <w:sz w:val="24"/>
          <w:szCs w:val="24"/>
        </w:rPr>
      </w:pPr>
      <w:r w:rsidRPr="00FA65A9">
        <w:rPr>
          <w:b/>
          <w:bCs/>
          <w:i/>
          <w:iCs/>
          <w:color w:val="000000"/>
          <w:sz w:val="24"/>
          <w:szCs w:val="24"/>
        </w:rPr>
        <w:t>After filling out the appropriate application it must be signed by the Pastor.</w:t>
      </w:r>
    </w:p>
    <w:p w:rsidR="00604CD0" w:rsidRPr="00F04294" w:rsidRDefault="00604CD0" w:rsidP="005A0E5B">
      <w:pPr>
        <w:spacing w:after="0"/>
        <w:rPr>
          <w:b/>
          <w:color w:val="000000"/>
          <w:sz w:val="16"/>
          <w:u w:val="single"/>
        </w:rPr>
      </w:pPr>
    </w:p>
    <w:p w:rsidR="00604CD0" w:rsidRPr="00CB41AB" w:rsidRDefault="0000733E" w:rsidP="00604CD0">
      <w:pPr>
        <w:spacing w:after="0"/>
        <w:rPr>
          <w:rFonts w:asciiTheme="minorHAnsi" w:hAnsiTheme="minorHAnsi" w:cstheme="minorHAnsi"/>
          <w:i/>
          <w:sz w:val="28"/>
          <w:szCs w:val="28"/>
        </w:rPr>
      </w:pPr>
      <w:r w:rsidRPr="00CB41AB">
        <w:rPr>
          <w:rFonts w:asciiTheme="minorHAnsi" w:hAnsiTheme="minorHAnsi" w:cstheme="minorHAnsi"/>
          <w:b/>
          <w:sz w:val="28"/>
          <w:szCs w:val="28"/>
        </w:rPr>
        <w:t>FIRST DOMINGA AND ALL SUBSEQUENT DOMINGAS:</w:t>
      </w:r>
      <w:r w:rsidRPr="00CB41AB">
        <w:rPr>
          <w:rFonts w:asciiTheme="minorHAnsi" w:hAnsiTheme="minorHAnsi" w:cstheme="minorHAnsi"/>
          <w:sz w:val="28"/>
          <w:szCs w:val="28"/>
        </w:rPr>
        <w:t xml:space="preserve"> </w:t>
      </w:r>
    </w:p>
    <w:p w:rsidR="0089224D" w:rsidRPr="00CB41AB" w:rsidRDefault="00E53A00" w:rsidP="00FA65A9">
      <w:pPr>
        <w:pStyle w:val="ListParagraph"/>
        <w:numPr>
          <w:ilvl w:val="0"/>
          <w:numId w:val="2"/>
        </w:numPr>
        <w:spacing w:after="0"/>
        <w:rPr>
          <w:rFonts w:asciiTheme="minorHAnsi" w:hAnsiTheme="minorHAnsi" w:cstheme="minorHAnsi"/>
        </w:rPr>
      </w:pPr>
      <w:r w:rsidRPr="009D31CD">
        <w:rPr>
          <w:rFonts w:asciiTheme="minorHAnsi" w:hAnsiTheme="minorHAnsi" w:cstheme="minorHAnsi"/>
          <w:b/>
          <w:bCs/>
          <w:i/>
          <w:iCs/>
        </w:rPr>
        <w:t xml:space="preserve">The Altar </w:t>
      </w:r>
      <w:r w:rsidR="002074A4" w:rsidRPr="009D31CD">
        <w:rPr>
          <w:rFonts w:asciiTheme="minorHAnsi" w:hAnsiTheme="minorHAnsi" w:cstheme="minorHAnsi"/>
          <w:b/>
          <w:bCs/>
          <w:i/>
          <w:iCs/>
        </w:rPr>
        <w:t>set up for first d</w:t>
      </w:r>
      <w:r w:rsidR="0000733E" w:rsidRPr="009D31CD">
        <w:rPr>
          <w:rFonts w:asciiTheme="minorHAnsi" w:hAnsiTheme="minorHAnsi" w:cstheme="minorHAnsi"/>
          <w:b/>
          <w:bCs/>
          <w:i/>
          <w:iCs/>
        </w:rPr>
        <w:t xml:space="preserve">ominga </w:t>
      </w:r>
      <w:r w:rsidRPr="009D31CD">
        <w:rPr>
          <w:rFonts w:asciiTheme="minorHAnsi" w:hAnsiTheme="minorHAnsi" w:cstheme="minorHAnsi"/>
          <w:b/>
          <w:bCs/>
          <w:i/>
          <w:iCs/>
        </w:rPr>
        <w:t xml:space="preserve">in the Rego Auditorium </w:t>
      </w:r>
      <w:r w:rsidR="0000733E" w:rsidRPr="009D31CD">
        <w:rPr>
          <w:rFonts w:asciiTheme="minorHAnsi" w:hAnsiTheme="minorHAnsi" w:cstheme="minorHAnsi"/>
          <w:b/>
          <w:bCs/>
          <w:i/>
          <w:iCs/>
        </w:rPr>
        <w:t>is to remain the same with few changes (i.e. fl</w:t>
      </w:r>
      <w:r w:rsidR="00FA65A9" w:rsidRPr="009D31CD">
        <w:rPr>
          <w:rFonts w:asciiTheme="minorHAnsi" w:hAnsiTheme="minorHAnsi" w:cstheme="minorHAnsi"/>
          <w:b/>
          <w:bCs/>
          <w:i/>
          <w:iCs/>
        </w:rPr>
        <w:t>owers)</w:t>
      </w:r>
      <w:r w:rsidRPr="009D31CD">
        <w:rPr>
          <w:rFonts w:asciiTheme="minorHAnsi" w:hAnsiTheme="minorHAnsi" w:cstheme="minorHAnsi"/>
          <w:b/>
          <w:bCs/>
          <w:i/>
          <w:iCs/>
        </w:rPr>
        <w:t xml:space="preserve"> for ALL </w:t>
      </w:r>
      <w:proofErr w:type="spellStart"/>
      <w:r w:rsidRPr="009D31CD">
        <w:rPr>
          <w:rFonts w:asciiTheme="minorHAnsi" w:hAnsiTheme="minorHAnsi" w:cstheme="minorHAnsi"/>
          <w:b/>
          <w:bCs/>
          <w:i/>
          <w:iCs/>
        </w:rPr>
        <w:t>domingas</w:t>
      </w:r>
      <w:proofErr w:type="spellEnd"/>
      <w:r w:rsidRPr="009D31CD">
        <w:rPr>
          <w:rFonts w:asciiTheme="minorHAnsi" w:hAnsiTheme="minorHAnsi" w:cstheme="minorHAnsi"/>
          <w:b/>
          <w:bCs/>
          <w:i/>
          <w:iCs/>
        </w:rPr>
        <w:t>.</w:t>
      </w:r>
      <w:r w:rsidR="0000733E" w:rsidRPr="00CB41AB">
        <w:rPr>
          <w:rFonts w:asciiTheme="minorHAnsi" w:hAnsiTheme="minorHAnsi" w:cstheme="minorHAnsi"/>
        </w:rPr>
        <w:t xml:space="preserve"> The mordom</w:t>
      </w:r>
      <w:r w:rsidR="00563330" w:rsidRPr="00CB41AB">
        <w:rPr>
          <w:rFonts w:asciiTheme="minorHAnsi" w:hAnsiTheme="minorHAnsi" w:cstheme="minorHAnsi"/>
        </w:rPr>
        <w:t>o can make his or her own altar.</w:t>
      </w:r>
    </w:p>
    <w:p w:rsidR="00E53A00" w:rsidRPr="00CB41AB" w:rsidRDefault="002074A4" w:rsidP="00604CD0">
      <w:pPr>
        <w:pStyle w:val="ListParagraph"/>
        <w:numPr>
          <w:ilvl w:val="0"/>
          <w:numId w:val="2"/>
        </w:numPr>
        <w:spacing w:after="0"/>
        <w:rPr>
          <w:rFonts w:asciiTheme="minorHAnsi" w:hAnsiTheme="minorHAnsi" w:cstheme="minorHAnsi"/>
          <w:b/>
          <w:u w:val="single"/>
        </w:rPr>
      </w:pPr>
      <w:r w:rsidRPr="00CB41AB">
        <w:rPr>
          <w:rFonts w:asciiTheme="minorHAnsi" w:hAnsiTheme="minorHAnsi" w:cstheme="minorHAnsi"/>
        </w:rPr>
        <w:t>The first d</w:t>
      </w:r>
      <w:r w:rsidR="0000733E" w:rsidRPr="00CB41AB">
        <w:rPr>
          <w:rFonts w:asciiTheme="minorHAnsi" w:hAnsiTheme="minorHAnsi" w:cstheme="minorHAnsi"/>
        </w:rPr>
        <w:t>ominga family receives the crown and symbols on the Sunday after Easter. For the first dominga all who wish to accompany the crown and symbols fro</w:t>
      </w:r>
      <w:r w:rsidR="00E53A00" w:rsidRPr="00CB41AB">
        <w:rPr>
          <w:rFonts w:asciiTheme="minorHAnsi" w:hAnsiTheme="minorHAnsi" w:cstheme="minorHAnsi"/>
        </w:rPr>
        <w:t>m the church will meet at 6:00pm</w:t>
      </w:r>
      <w:r w:rsidR="0000733E" w:rsidRPr="00CB41AB">
        <w:rPr>
          <w:rFonts w:asciiTheme="minorHAnsi" w:hAnsiTheme="minorHAnsi" w:cstheme="minorHAnsi"/>
        </w:rPr>
        <w:t xml:space="preserve"> in the church parking lot to proceed to the </w:t>
      </w:r>
      <w:r w:rsidR="00E53A00" w:rsidRPr="00CB41AB">
        <w:rPr>
          <w:rFonts w:asciiTheme="minorHAnsi" w:hAnsiTheme="minorHAnsi" w:cstheme="minorHAnsi"/>
        </w:rPr>
        <w:t>family home/auditorium</w:t>
      </w:r>
      <w:r w:rsidR="0000733E" w:rsidRPr="00CB41AB">
        <w:rPr>
          <w:rFonts w:asciiTheme="minorHAnsi" w:hAnsiTheme="minorHAnsi" w:cstheme="minorHAnsi"/>
        </w:rPr>
        <w:t xml:space="preserve">. The family will receive the crown on Sunday between 6 and 7pm.  When the crown arrives at the </w:t>
      </w:r>
      <w:r w:rsidR="0000733E" w:rsidRPr="009D31CD">
        <w:rPr>
          <w:rFonts w:asciiTheme="minorHAnsi" w:hAnsiTheme="minorHAnsi" w:cstheme="minorHAnsi"/>
        </w:rPr>
        <w:t>family home</w:t>
      </w:r>
      <w:r w:rsidR="00AC6276" w:rsidRPr="009D31CD">
        <w:rPr>
          <w:rFonts w:asciiTheme="minorHAnsi" w:hAnsiTheme="minorHAnsi" w:cstheme="minorHAnsi"/>
        </w:rPr>
        <w:t>/auditorium</w:t>
      </w:r>
      <w:r w:rsidR="00AC6276" w:rsidRPr="00CB41AB">
        <w:rPr>
          <w:rFonts w:asciiTheme="minorHAnsi" w:hAnsiTheme="minorHAnsi" w:cstheme="minorHAnsi"/>
        </w:rPr>
        <w:t xml:space="preserve"> </w:t>
      </w:r>
      <w:r w:rsidR="0000733E" w:rsidRPr="00CB41AB">
        <w:rPr>
          <w:rFonts w:asciiTheme="minorHAnsi" w:hAnsiTheme="minorHAnsi" w:cstheme="minorHAnsi"/>
        </w:rPr>
        <w:t xml:space="preserve">a short prayer is said in welcoming the crown and symbols to the </w:t>
      </w:r>
      <w:r w:rsidR="0000733E" w:rsidRPr="009D31CD">
        <w:rPr>
          <w:rFonts w:asciiTheme="minorHAnsi" w:hAnsiTheme="minorHAnsi" w:cstheme="minorHAnsi"/>
        </w:rPr>
        <w:t>family home</w:t>
      </w:r>
      <w:r w:rsidR="00AC6276" w:rsidRPr="009D31CD">
        <w:rPr>
          <w:rFonts w:asciiTheme="minorHAnsi" w:hAnsiTheme="minorHAnsi" w:cstheme="minorHAnsi"/>
        </w:rPr>
        <w:t>/auditorium</w:t>
      </w:r>
      <w:r w:rsidR="0000733E" w:rsidRPr="00CB41AB">
        <w:rPr>
          <w:rFonts w:asciiTheme="minorHAnsi" w:hAnsiTheme="minorHAnsi" w:cstheme="minorHAnsi"/>
        </w:rPr>
        <w:t xml:space="preserve"> and the Rosary will be recited when the family is ready.</w:t>
      </w:r>
      <w:r w:rsidR="00E21411" w:rsidRPr="00CB41AB">
        <w:rPr>
          <w:rFonts w:asciiTheme="minorHAnsi" w:hAnsiTheme="minorHAnsi" w:cstheme="minorHAnsi"/>
        </w:rPr>
        <w:t xml:space="preserve"> For the transferal of the crown to the next dominga the committee will meet at family’s home/auditorium to deliver the crown and symbols to the next family.  </w:t>
      </w:r>
    </w:p>
    <w:p w:rsidR="00E53A00" w:rsidRPr="00CB41AB" w:rsidRDefault="00E53A00" w:rsidP="009D31CD">
      <w:pPr>
        <w:pStyle w:val="ListParagraph"/>
        <w:numPr>
          <w:ilvl w:val="0"/>
          <w:numId w:val="2"/>
        </w:numPr>
        <w:spacing w:after="0"/>
        <w:rPr>
          <w:rFonts w:asciiTheme="minorHAnsi" w:hAnsiTheme="minorHAnsi" w:cstheme="minorHAnsi"/>
          <w:b/>
          <w:u w:val="single"/>
        </w:rPr>
      </w:pPr>
      <w:r w:rsidRPr="00CB41AB">
        <w:rPr>
          <w:rFonts w:asciiTheme="minorHAnsi" w:hAnsiTheme="minorHAnsi" w:cstheme="minorHAnsi"/>
          <w:b/>
          <w:bCs/>
        </w:rPr>
        <w:t>If your dominga is held in the auditorium during the week to pray, the family is responsible</w:t>
      </w:r>
      <w:r w:rsidR="009D31CD">
        <w:rPr>
          <w:rFonts w:asciiTheme="minorHAnsi" w:hAnsiTheme="minorHAnsi" w:cstheme="minorHAnsi"/>
          <w:b/>
          <w:bCs/>
        </w:rPr>
        <w:t xml:space="preserve"> to bring </w:t>
      </w:r>
      <w:r w:rsidRPr="00CB41AB">
        <w:rPr>
          <w:rFonts w:asciiTheme="minorHAnsi" w:hAnsiTheme="minorHAnsi" w:cstheme="minorHAnsi"/>
          <w:b/>
          <w:bCs/>
        </w:rPr>
        <w:t>all paper</w:t>
      </w:r>
      <w:r w:rsidR="005355A9">
        <w:rPr>
          <w:rFonts w:asciiTheme="minorHAnsi" w:hAnsiTheme="minorHAnsi" w:cstheme="minorHAnsi"/>
          <w:b/>
          <w:bCs/>
        </w:rPr>
        <w:t xml:space="preserve"> &amp; plastic</w:t>
      </w:r>
      <w:r w:rsidRPr="00CB41AB">
        <w:rPr>
          <w:rFonts w:asciiTheme="minorHAnsi" w:hAnsiTheme="minorHAnsi" w:cstheme="minorHAnsi"/>
          <w:b/>
          <w:bCs/>
        </w:rPr>
        <w:t xml:space="preserve"> supplies to be used</w:t>
      </w:r>
      <w:r w:rsidR="00F04294" w:rsidRPr="00CB41AB">
        <w:rPr>
          <w:rFonts w:asciiTheme="minorHAnsi" w:hAnsiTheme="minorHAnsi" w:cstheme="minorHAnsi"/>
          <w:b/>
          <w:bCs/>
        </w:rPr>
        <w:t xml:space="preserve"> during the week.</w:t>
      </w:r>
    </w:p>
    <w:p w:rsidR="0089224D" w:rsidRPr="00CB41AB" w:rsidRDefault="00E53A00" w:rsidP="00FA65A9">
      <w:pPr>
        <w:pStyle w:val="ListParagraph"/>
        <w:numPr>
          <w:ilvl w:val="0"/>
          <w:numId w:val="2"/>
        </w:numPr>
        <w:spacing w:after="0"/>
        <w:rPr>
          <w:rFonts w:asciiTheme="minorHAnsi" w:hAnsiTheme="minorHAnsi" w:cstheme="minorHAnsi"/>
          <w:b/>
          <w:u w:val="single"/>
        </w:rPr>
      </w:pPr>
      <w:r w:rsidRPr="00CB41AB">
        <w:rPr>
          <w:rFonts w:asciiTheme="minorHAnsi" w:hAnsiTheme="minorHAnsi" w:cstheme="minorHAnsi"/>
          <w:b/>
        </w:rPr>
        <w:t>PRAYER BOOKS:</w:t>
      </w:r>
      <w:r w:rsidR="00F04294" w:rsidRPr="00CB41AB">
        <w:rPr>
          <w:rFonts w:asciiTheme="minorHAnsi" w:hAnsiTheme="minorHAnsi" w:cstheme="minorHAnsi"/>
          <w:b/>
        </w:rPr>
        <w:t xml:space="preserve"> </w:t>
      </w:r>
      <w:r w:rsidR="0000733E" w:rsidRPr="00CB41AB">
        <w:rPr>
          <w:rFonts w:asciiTheme="minorHAnsi" w:hAnsiTheme="minorHAnsi" w:cstheme="minorHAnsi"/>
        </w:rPr>
        <w:t xml:space="preserve">The Irmandade made prayer books to be a guide to help families pray the rosary – please do not add anything to the prayer books – These were made with the guidance of the Spiritual Director. </w:t>
      </w:r>
    </w:p>
    <w:p w:rsidR="002074A4" w:rsidRPr="00CB41AB" w:rsidRDefault="002074A4" w:rsidP="002074A4">
      <w:pPr>
        <w:pStyle w:val="ListParagraph"/>
        <w:numPr>
          <w:ilvl w:val="0"/>
          <w:numId w:val="2"/>
        </w:numPr>
        <w:spacing w:after="0"/>
        <w:rPr>
          <w:rFonts w:asciiTheme="minorHAnsi" w:hAnsiTheme="minorHAnsi" w:cstheme="minorHAnsi"/>
          <w:b/>
          <w:u w:val="single"/>
        </w:rPr>
      </w:pPr>
      <w:r w:rsidRPr="00CB41AB">
        <w:rPr>
          <w:rFonts w:asciiTheme="minorHAnsi" w:hAnsiTheme="minorHAnsi" w:cstheme="minorHAnsi"/>
          <w:b/>
        </w:rPr>
        <w:t>Bands are NOT allowed for the Domingas.</w:t>
      </w:r>
    </w:p>
    <w:p w:rsidR="00641F68" w:rsidRPr="00CB41AB" w:rsidRDefault="00641F68" w:rsidP="002074A4">
      <w:pPr>
        <w:pStyle w:val="ListParagraph"/>
        <w:numPr>
          <w:ilvl w:val="0"/>
          <w:numId w:val="2"/>
        </w:numPr>
        <w:spacing w:after="0"/>
        <w:rPr>
          <w:rFonts w:asciiTheme="minorHAnsi" w:hAnsiTheme="minorHAnsi" w:cstheme="minorHAnsi"/>
          <w:b/>
          <w:u w:val="single"/>
        </w:rPr>
      </w:pPr>
      <w:r w:rsidRPr="00CB41AB">
        <w:rPr>
          <w:rFonts w:asciiTheme="minorHAnsi" w:hAnsiTheme="minorHAnsi" w:cstheme="minorHAnsi"/>
          <w:b/>
          <w:i/>
        </w:rPr>
        <w:t>Whatever money is donated to the crown during the week is to be brought on the day of the dinner to be used as the starting cash for the Auction.</w:t>
      </w:r>
    </w:p>
    <w:p w:rsidR="00E53A00" w:rsidRPr="00CB41AB" w:rsidRDefault="00E53A00" w:rsidP="00E53A00">
      <w:pPr>
        <w:pStyle w:val="ListParagraph"/>
        <w:spacing w:after="0"/>
        <w:rPr>
          <w:rFonts w:asciiTheme="minorHAnsi" w:hAnsiTheme="minorHAnsi" w:cstheme="minorHAnsi"/>
          <w:sz w:val="16"/>
        </w:rPr>
      </w:pPr>
    </w:p>
    <w:p w:rsidR="00E53A00" w:rsidRPr="00CB41AB" w:rsidRDefault="00F04294" w:rsidP="00B20E4E">
      <w:pPr>
        <w:spacing w:after="0"/>
        <w:rPr>
          <w:rFonts w:asciiTheme="minorHAnsi" w:hAnsiTheme="minorHAnsi" w:cstheme="minorHAnsi"/>
          <w:sz w:val="28"/>
          <w:szCs w:val="28"/>
        </w:rPr>
      </w:pPr>
      <w:r w:rsidRPr="00CB41AB">
        <w:rPr>
          <w:rFonts w:asciiTheme="minorHAnsi" w:hAnsiTheme="minorHAnsi" w:cstheme="minorHAnsi"/>
          <w:b/>
          <w:sz w:val="28"/>
          <w:szCs w:val="28"/>
        </w:rPr>
        <w:t>OPTIONAL DINNER AND AUCTION:</w:t>
      </w:r>
    </w:p>
    <w:p w:rsidR="00E53A00" w:rsidRPr="00CB41AB" w:rsidRDefault="0000733E" w:rsidP="00641F68">
      <w:pPr>
        <w:pStyle w:val="ListParagraph"/>
        <w:numPr>
          <w:ilvl w:val="0"/>
          <w:numId w:val="2"/>
        </w:numPr>
        <w:spacing w:after="0"/>
        <w:rPr>
          <w:rFonts w:asciiTheme="minorHAnsi" w:hAnsiTheme="minorHAnsi" w:cstheme="minorHAnsi"/>
        </w:rPr>
      </w:pPr>
      <w:r w:rsidRPr="00CB41AB">
        <w:rPr>
          <w:rFonts w:asciiTheme="minorHAnsi" w:hAnsiTheme="minorHAnsi" w:cstheme="minorHAnsi"/>
          <w:bCs/>
        </w:rPr>
        <w:t>Dinner may be held in one’s home or the auditorium.</w:t>
      </w:r>
      <w:r w:rsidR="00F04294" w:rsidRPr="00CB41AB">
        <w:rPr>
          <w:rFonts w:asciiTheme="minorHAnsi" w:hAnsiTheme="minorHAnsi" w:cstheme="minorHAnsi"/>
        </w:rPr>
        <w:t xml:space="preserve"> Family will choose what day to do dinner. </w:t>
      </w:r>
      <w:r w:rsidR="00F04294" w:rsidRPr="00CB41AB">
        <w:rPr>
          <w:rFonts w:asciiTheme="minorHAnsi" w:hAnsiTheme="minorHAnsi" w:cstheme="minorHAnsi"/>
          <w:i/>
        </w:rPr>
        <w:t>Recommended time of Dinners: Sunday at 1:00pm or Saturday at 6:30pm.</w:t>
      </w:r>
      <w:r w:rsidR="00641F68" w:rsidRPr="00CB41AB">
        <w:rPr>
          <w:rFonts w:asciiTheme="minorHAnsi" w:hAnsiTheme="minorHAnsi" w:cstheme="minorHAnsi"/>
          <w:i/>
        </w:rPr>
        <w:t xml:space="preserve"> </w:t>
      </w:r>
      <w:r w:rsidR="00641F68" w:rsidRPr="00CB41AB">
        <w:rPr>
          <w:rFonts w:asciiTheme="minorHAnsi" w:hAnsiTheme="minorHAnsi" w:cstheme="minorHAnsi"/>
        </w:rPr>
        <w:t xml:space="preserve">If a family needs financial help for the cost of the dinner arrangements can be made by talking to a committee member. </w:t>
      </w:r>
    </w:p>
    <w:p w:rsidR="002074A4" w:rsidRPr="00CB41AB" w:rsidRDefault="002074A4" w:rsidP="00E53A00">
      <w:pPr>
        <w:pStyle w:val="ListParagraph"/>
        <w:numPr>
          <w:ilvl w:val="0"/>
          <w:numId w:val="2"/>
        </w:numPr>
        <w:spacing w:after="0"/>
        <w:rPr>
          <w:rFonts w:asciiTheme="minorHAnsi" w:hAnsiTheme="minorHAnsi" w:cstheme="minorHAnsi"/>
        </w:rPr>
      </w:pPr>
      <w:r w:rsidRPr="00CB41AB">
        <w:rPr>
          <w:rFonts w:asciiTheme="minorHAnsi" w:hAnsiTheme="minorHAnsi" w:cstheme="minorHAnsi"/>
        </w:rPr>
        <w:t xml:space="preserve">Each family will arrange for their own cook for their dinner, the committee is able to help with these arrangements. </w:t>
      </w:r>
      <w:r w:rsidR="00F04294" w:rsidRPr="00CB41AB">
        <w:rPr>
          <w:rFonts w:asciiTheme="minorHAnsi" w:hAnsiTheme="minorHAnsi" w:cstheme="minorHAnsi"/>
          <w:b/>
        </w:rPr>
        <w:t xml:space="preserve">All domingas are responsible </w:t>
      </w:r>
      <w:r w:rsidRPr="00CB41AB">
        <w:rPr>
          <w:rFonts w:asciiTheme="minorHAnsi" w:hAnsiTheme="minorHAnsi" w:cstheme="minorHAnsi"/>
          <w:b/>
        </w:rPr>
        <w:t xml:space="preserve">to find not only their cooks, </w:t>
      </w:r>
      <w:r w:rsidR="00F04294" w:rsidRPr="00CB41AB">
        <w:rPr>
          <w:rFonts w:asciiTheme="minorHAnsi" w:hAnsiTheme="minorHAnsi" w:cstheme="minorHAnsi"/>
          <w:b/>
        </w:rPr>
        <w:t xml:space="preserve">but also </w:t>
      </w:r>
      <w:r w:rsidRPr="00CB41AB">
        <w:rPr>
          <w:rFonts w:asciiTheme="minorHAnsi" w:hAnsiTheme="minorHAnsi" w:cstheme="minorHAnsi"/>
          <w:b/>
        </w:rPr>
        <w:t>the people to serve the dinner and help</w:t>
      </w:r>
      <w:r w:rsidR="00F04294" w:rsidRPr="00CB41AB">
        <w:rPr>
          <w:rFonts w:asciiTheme="minorHAnsi" w:hAnsiTheme="minorHAnsi" w:cstheme="minorHAnsi"/>
          <w:b/>
        </w:rPr>
        <w:t xml:space="preserve"> clean up.  </w:t>
      </w:r>
      <w:r w:rsidR="00F04294" w:rsidRPr="00CB41AB">
        <w:rPr>
          <w:rFonts w:asciiTheme="minorHAnsi" w:hAnsiTheme="minorHAnsi" w:cstheme="minorHAnsi"/>
        </w:rPr>
        <w:t>It is the family’s responsibility to c</w:t>
      </w:r>
      <w:r w:rsidRPr="00CB41AB">
        <w:rPr>
          <w:rFonts w:asciiTheme="minorHAnsi" w:hAnsiTheme="minorHAnsi" w:cstheme="minorHAnsi"/>
        </w:rPr>
        <w:t>oordinate the c</w:t>
      </w:r>
      <w:r w:rsidR="00F04294" w:rsidRPr="00CB41AB">
        <w:rPr>
          <w:rFonts w:asciiTheme="minorHAnsi" w:hAnsiTheme="minorHAnsi" w:cstheme="minorHAnsi"/>
        </w:rPr>
        <w:t>lean</w:t>
      </w:r>
      <w:r w:rsidRPr="00CB41AB">
        <w:rPr>
          <w:rFonts w:asciiTheme="minorHAnsi" w:hAnsiTheme="minorHAnsi" w:cstheme="minorHAnsi"/>
        </w:rPr>
        <w:t>ing of</w:t>
      </w:r>
      <w:r w:rsidR="00F04294" w:rsidRPr="00CB41AB">
        <w:rPr>
          <w:rFonts w:asciiTheme="minorHAnsi" w:hAnsiTheme="minorHAnsi" w:cstheme="minorHAnsi"/>
        </w:rPr>
        <w:t xml:space="preserve"> the kitchen. There are lots of utensils and cookware used and it i</w:t>
      </w:r>
      <w:r w:rsidRPr="00CB41AB">
        <w:rPr>
          <w:rFonts w:asciiTheme="minorHAnsi" w:hAnsiTheme="minorHAnsi" w:cstheme="minorHAnsi"/>
        </w:rPr>
        <w:t>s not the r</w:t>
      </w:r>
      <w:r w:rsidR="00F04294" w:rsidRPr="00CB41AB">
        <w:rPr>
          <w:rFonts w:asciiTheme="minorHAnsi" w:hAnsiTheme="minorHAnsi" w:cstheme="minorHAnsi"/>
        </w:rPr>
        <w:t xml:space="preserve">esponsibility </w:t>
      </w:r>
      <w:r w:rsidRPr="00CB41AB">
        <w:rPr>
          <w:rFonts w:asciiTheme="minorHAnsi" w:hAnsiTheme="minorHAnsi" w:cstheme="minorHAnsi"/>
        </w:rPr>
        <w:t>of the cooking staff to clean.</w:t>
      </w:r>
    </w:p>
    <w:p w:rsidR="00F04294" w:rsidRPr="00CB41AB" w:rsidRDefault="002074A4" w:rsidP="00703C55">
      <w:pPr>
        <w:pStyle w:val="ListParagraph"/>
        <w:numPr>
          <w:ilvl w:val="0"/>
          <w:numId w:val="2"/>
        </w:numPr>
        <w:spacing w:after="0"/>
        <w:rPr>
          <w:rFonts w:asciiTheme="minorHAnsi" w:hAnsiTheme="minorHAnsi" w:cstheme="minorHAnsi"/>
          <w:b/>
        </w:rPr>
      </w:pPr>
      <w:r w:rsidRPr="00CB41AB">
        <w:rPr>
          <w:rFonts w:asciiTheme="minorHAnsi" w:hAnsiTheme="minorHAnsi" w:cstheme="minorHAnsi"/>
          <w:b/>
        </w:rPr>
        <w:t>I</w:t>
      </w:r>
      <w:r w:rsidR="00F04294" w:rsidRPr="00CB41AB">
        <w:rPr>
          <w:rFonts w:asciiTheme="minorHAnsi" w:hAnsiTheme="minorHAnsi" w:cstheme="minorHAnsi"/>
          <w:b/>
        </w:rPr>
        <w:t>f</w:t>
      </w:r>
      <w:r w:rsidRPr="00CB41AB">
        <w:rPr>
          <w:rFonts w:asciiTheme="minorHAnsi" w:hAnsiTheme="minorHAnsi" w:cstheme="minorHAnsi"/>
          <w:b/>
        </w:rPr>
        <w:t xml:space="preserve"> the</w:t>
      </w:r>
      <w:r w:rsidR="00F04294" w:rsidRPr="00CB41AB">
        <w:rPr>
          <w:rFonts w:asciiTheme="minorHAnsi" w:hAnsiTheme="minorHAnsi" w:cstheme="minorHAnsi"/>
          <w:b/>
        </w:rPr>
        <w:t xml:space="preserve"> kitchen is not cleaned </w:t>
      </w:r>
      <w:r w:rsidR="00703C55">
        <w:rPr>
          <w:rFonts w:asciiTheme="minorHAnsi" w:hAnsiTheme="minorHAnsi" w:cstheme="minorHAnsi"/>
          <w:b/>
        </w:rPr>
        <w:t xml:space="preserve">the family will be charged a </w:t>
      </w:r>
      <w:r w:rsidR="00F04294" w:rsidRPr="00CB41AB">
        <w:rPr>
          <w:rFonts w:asciiTheme="minorHAnsi" w:hAnsiTheme="minorHAnsi" w:cstheme="minorHAnsi"/>
          <w:b/>
        </w:rPr>
        <w:t>fee of $150.0</w:t>
      </w:r>
      <w:r w:rsidRPr="00CB41AB">
        <w:rPr>
          <w:rFonts w:asciiTheme="minorHAnsi" w:hAnsiTheme="minorHAnsi" w:cstheme="minorHAnsi"/>
          <w:b/>
        </w:rPr>
        <w:t>0</w:t>
      </w:r>
      <w:r w:rsidR="00703C55">
        <w:rPr>
          <w:rFonts w:asciiTheme="minorHAnsi" w:hAnsiTheme="minorHAnsi" w:cstheme="minorHAnsi"/>
          <w:b/>
        </w:rPr>
        <w:t>.</w:t>
      </w:r>
    </w:p>
    <w:p w:rsidR="00641F68" w:rsidRPr="00CB41AB" w:rsidRDefault="0000733E" w:rsidP="00641F68">
      <w:pPr>
        <w:pStyle w:val="ListParagraph"/>
        <w:numPr>
          <w:ilvl w:val="0"/>
          <w:numId w:val="2"/>
        </w:numPr>
        <w:spacing w:after="0"/>
        <w:rPr>
          <w:rFonts w:asciiTheme="minorHAnsi" w:hAnsiTheme="minorHAnsi" w:cstheme="minorHAnsi"/>
        </w:rPr>
      </w:pPr>
      <w:r w:rsidRPr="00CB41AB">
        <w:rPr>
          <w:rFonts w:asciiTheme="minorHAnsi" w:hAnsiTheme="minorHAnsi" w:cstheme="minorHAnsi"/>
        </w:rPr>
        <w:t xml:space="preserve">The cook will need to know how many people you are expecting to attend the dinner to purchase </w:t>
      </w:r>
      <w:r w:rsidR="00B20E4E" w:rsidRPr="00CB41AB">
        <w:rPr>
          <w:rFonts w:asciiTheme="minorHAnsi" w:hAnsiTheme="minorHAnsi" w:cstheme="minorHAnsi"/>
        </w:rPr>
        <w:t xml:space="preserve">items </w:t>
      </w:r>
      <w:r w:rsidRPr="00CB41AB">
        <w:rPr>
          <w:rFonts w:asciiTheme="minorHAnsi" w:hAnsiTheme="minorHAnsi" w:cstheme="minorHAnsi"/>
        </w:rPr>
        <w:t>needed</w:t>
      </w:r>
      <w:r w:rsidR="003231A6" w:rsidRPr="00CB41AB">
        <w:rPr>
          <w:rFonts w:asciiTheme="minorHAnsi" w:hAnsiTheme="minorHAnsi" w:cstheme="minorHAnsi"/>
        </w:rPr>
        <w:t>.</w:t>
      </w:r>
      <w:r w:rsidRPr="00CB41AB">
        <w:rPr>
          <w:rFonts w:asciiTheme="minorHAnsi" w:hAnsiTheme="minorHAnsi" w:cstheme="minorHAnsi"/>
        </w:rPr>
        <w:t xml:space="preserve">    </w:t>
      </w:r>
    </w:p>
    <w:p w:rsidR="00641F68" w:rsidRPr="00CB41AB" w:rsidRDefault="00641F68" w:rsidP="007D7B69">
      <w:pPr>
        <w:pStyle w:val="ListParagraph"/>
        <w:numPr>
          <w:ilvl w:val="1"/>
          <w:numId w:val="7"/>
        </w:numPr>
        <w:spacing w:after="0"/>
        <w:rPr>
          <w:rFonts w:asciiTheme="minorHAnsi" w:hAnsiTheme="minorHAnsi" w:cstheme="minorHAnsi"/>
        </w:rPr>
      </w:pPr>
      <w:r w:rsidRPr="00CB41AB">
        <w:rPr>
          <w:rFonts w:asciiTheme="minorHAnsi" w:hAnsiTheme="minorHAnsi" w:cstheme="minorHAnsi"/>
        </w:rPr>
        <w:t>You may have whatever food you like served at the dinner, it is your option.</w:t>
      </w:r>
    </w:p>
    <w:p w:rsidR="00F04294" w:rsidRPr="00CB41AB" w:rsidRDefault="00641F68" w:rsidP="00FA65A9">
      <w:pPr>
        <w:pStyle w:val="ListParagraph"/>
        <w:numPr>
          <w:ilvl w:val="1"/>
          <w:numId w:val="2"/>
        </w:numPr>
        <w:spacing w:after="0"/>
        <w:rPr>
          <w:rFonts w:asciiTheme="minorHAnsi" w:hAnsiTheme="minorHAnsi" w:cstheme="minorHAnsi"/>
        </w:rPr>
      </w:pPr>
      <w:r w:rsidRPr="00CB41AB">
        <w:rPr>
          <w:rFonts w:asciiTheme="minorHAnsi" w:hAnsiTheme="minorHAnsi" w:cstheme="minorHAnsi"/>
        </w:rPr>
        <w:t>Soda &amp; Wi</w:t>
      </w:r>
      <w:r w:rsidR="0000733E" w:rsidRPr="00CB41AB">
        <w:rPr>
          <w:rFonts w:asciiTheme="minorHAnsi" w:hAnsiTheme="minorHAnsi" w:cstheme="minorHAnsi"/>
        </w:rPr>
        <w:t xml:space="preserve">ne </w:t>
      </w:r>
      <w:r w:rsidR="00F6124C" w:rsidRPr="00CB41AB">
        <w:rPr>
          <w:rFonts w:asciiTheme="minorHAnsi" w:hAnsiTheme="minorHAnsi" w:cstheme="minorHAnsi"/>
        </w:rPr>
        <w:t xml:space="preserve">can </w:t>
      </w:r>
      <w:r w:rsidR="0000733E" w:rsidRPr="00CB41AB">
        <w:rPr>
          <w:rFonts w:asciiTheme="minorHAnsi" w:hAnsiTheme="minorHAnsi" w:cstheme="minorHAnsi"/>
        </w:rPr>
        <w:t>be purc</w:t>
      </w:r>
      <w:r w:rsidRPr="00CB41AB">
        <w:rPr>
          <w:rFonts w:asciiTheme="minorHAnsi" w:hAnsiTheme="minorHAnsi" w:cstheme="minorHAnsi"/>
        </w:rPr>
        <w:t>hased from the church at cost (</w:t>
      </w:r>
      <w:r w:rsidRPr="00CB41AB">
        <w:rPr>
          <w:rFonts w:asciiTheme="minorHAnsi" w:hAnsiTheme="minorHAnsi" w:cstheme="minorHAnsi"/>
          <w:i/>
        </w:rPr>
        <w:t>th</w:t>
      </w:r>
      <w:r w:rsidR="0000733E" w:rsidRPr="00CB41AB">
        <w:rPr>
          <w:rFonts w:asciiTheme="minorHAnsi" w:hAnsiTheme="minorHAnsi" w:cstheme="minorHAnsi"/>
          <w:i/>
        </w:rPr>
        <w:t>is has been the agreement since the beginning of the Domingas here in the parish</w:t>
      </w:r>
      <w:r w:rsidRPr="00CB41AB">
        <w:rPr>
          <w:rFonts w:asciiTheme="minorHAnsi" w:hAnsiTheme="minorHAnsi" w:cstheme="minorHAnsi"/>
          <w:i/>
        </w:rPr>
        <w:t>).</w:t>
      </w:r>
      <w:r w:rsidR="0000733E" w:rsidRPr="00CB41AB">
        <w:rPr>
          <w:rFonts w:asciiTheme="minorHAnsi" w:hAnsiTheme="minorHAnsi" w:cstheme="minorHAnsi"/>
          <w:i/>
        </w:rPr>
        <w:t xml:space="preserve"> </w:t>
      </w:r>
      <w:r w:rsidR="0000733E" w:rsidRPr="00CB41AB">
        <w:rPr>
          <w:rFonts w:asciiTheme="minorHAnsi" w:hAnsiTheme="minorHAnsi" w:cstheme="minorHAnsi"/>
        </w:rPr>
        <w:t>If you have a donation of soda &amp; wine you may bring it.</w:t>
      </w:r>
      <w:r w:rsidR="0044025B" w:rsidRPr="00CB41AB">
        <w:rPr>
          <w:rFonts w:asciiTheme="minorHAnsi" w:hAnsiTheme="minorHAnsi" w:cstheme="minorHAnsi"/>
          <w:i/>
        </w:rPr>
        <w:t xml:space="preserve">  </w:t>
      </w:r>
      <w:r w:rsidR="00F6124C" w:rsidRPr="00CB41AB">
        <w:rPr>
          <w:rFonts w:asciiTheme="minorHAnsi" w:hAnsiTheme="minorHAnsi" w:cstheme="minorHAnsi"/>
          <w:i/>
        </w:rPr>
        <w:t>If you commit to purchase soda or wine from the church please do not change your decision when it comes time for your domingas.</w:t>
      </w:r>
    </w:p>
    <w:p w:rsidR="0044025B" w:rsidRPr="00CB41AB" w:rsidRDefault="0000733E" w:rsidP="00E53A00">
      <w:pPr>
        <w:pStyle w:val="ListParagraph"/>
        <w:numPr>
          <w:ilvl w:val="0"/>
          <w:numId w:val="2"/>
        </w:numPr>
        <w:spacing w:after="0"/>
        <w:rPr>
          <w:rFonts w:asciiTheme="minorHAnsi" w:hAnsiTheme="minorHAnsi" w:cstheme="minorHAnsi"/>
        </w:rPr>
      </w:pPr>
      <w:r w:rsidRPr="00CB41AB">
        <w:rPr>
          <w:rFonts w:asciiTheme="minorHAnsi" w:hAnsiTheme="minorHAnsi" w:cstheme="minorHAnsi"/>
        </w:rPr>
        <w:t xml:space="preserve">All paper </w:t>
      </w:r>
      <w:r w:rsidR="00703C55">
        <w:rPr>
          <w:rFonts w:asciiTheme="minorHAnsi" w:hAnsiTheme="minorHAnsi" w:cstheme="minorHAnsi"/>
        </w:rPr>
        <w:t xml:space="preserve">&amp; plastics </w:t>
      </w:r>
      <w:r w:rsidRPr="00CB41AB">
        <w:rPr>
          <w:rFonts w:asciiTheme="minorHAnsi" w:hAnsiTheme="minorHAnsi" w:cstheme="minorHAnsi"/>
        </w:rPr>
        <w:t>supplies for the dinner will be donated from the church.</w:t>
      </w:r>
    </w:p>
    <w:p w:rsidR="00641F68" w:rsidRPr="00CB41AB" w:rsidRDefault="00641F68" w:rsidP="00641F68">
      <w:pPr>
        <w:spacing w:after="0"/>
        <w:ind w:left="360"/>
        <w:rPr>
          <w:rFonts w:asciiTheme="minorHAnsi" w:hAnsiTheme="minorHAnsi" w:cstheme="minorHAnsi"/>
          <w:b/>
        </w:rPr>
      </w:pPr>
    </w:p>
    <w:p w:rsidR="00641F68" w:rsidRPr="00CB41AB" w:rsidRDefault="00641F68" w:rsidP="00641F68">
      <w:pPr>
        <w:spacing w:after="0"/>
        <w:rPr>
          <w:rFonts w:asciiTheme="minorHAnsi" w:hAnsiTheme="minorHAnsi" w:cstheme="minorHAnsi"/>
          <w:sz w:val="28"/>
          <w:szCs w:val="28"/>
        </w:rPr>
      </w:pPr>
      <w:r w:rsidRPr="00CB41AB">
        <w:rPr>
          <w:rFonts w:asciiTheme="minorHAnsi" w:hAnsiTheme="minorHAnsi" w:cstheme="minorHAnsi"/>
          <w:b/>
          <w:sz w:val="28"/>
          <w:szCs w:val="28"/>
        </w:rPr>
        <w:lastRenderedPageBreak/>
        <w:t>CROWNING MASS:</w:t>
      </w:r>
      <w:r w:rsidRPr="00CB41AB">
        <w:rPr>
          <w:rFonts w:asciiTheme="minorHAnsi" w:hAnsiTheme="minorHAnsi" w:cstheme="minorHAnsi"/>
          <w:sz w:val="28"/>
          <w:szCs w:val="28"/>
        </w:rPr>
        <w:t xml:space="preserve"> </w:t>
      </w:r>
    </w:p>
    <w:p w:rsidR="00641F68" w:rsidRPr="00CB41AB" w:rsidRDefault="00641F68" w:rsidP="00641F68">
      <w:pPr>
        <w:pStyle w:val="ListParagraph"/>
        <w:numPr>
          <w:ilvl w:val="0"/>
          <w:numId w:val="3"/>
        </w:numPr>
        <w:spacing w:after="0"/>
        <w:rPr>
          <w:rFonts w:asciiTheme="minorHAnsi" w:hAnsiTheme="minorHAnsi" w:cstheme="minorHAnsi"/>
          <w:b/>
          <w:i/>
        </w:rPr>
      </w:pPr>
      <w:r w:rsidRPr="00CB41AB">
        <w:rPr>
          <w:rFonts w:asciiTheme="minorHAnsi" w:hAnsiTheme="minorHAnsi" w:cstheme="minorHAnsi"/>
        </w:rPr>
        <w:t>Family will choose which Mass to have their crowning.</w:t>
      </w:r>
    </w:p>
    <w:p w:rsidR="00641F68" w:rsidRPr="00CB41AB" w:rsidRDefault="00641F68" w:rsidP="00703C55">
      <w:pPr>
        <w:pStyle w:val="ListParagraph"/>
        <w:numPr>
          <w:ilvl w:val="0"/>
          <w:numId w:val="3"/>
        </w:numPr>
        <w:spacing w:after="0"/>
        <w:rPr>
          <w:rFonts w:asciiTheme="minorHAnsi" w:hAnsiTheme="minorHAnsi" w:cstheme="minorHAnsi"/>
          <w:b/>
          <w:i/>
        </w:rPr>
      </w:pPr>
      <w:r w:rsidRPr="00CB41AB">
        <w:rPr>
          <w:rFonts w:asciiTheme="minorHAnsi" w:hAnsiTheme="minorHAnsi" w:cstheme="minorHAnsi"/>
        </w:rPr>
        <w:t xml:space="preserve">On the day of the Crowning Mass, the family and </w:t>
      </w:r>
      <w:r w:rsidR="00703C55">
        <w:rPr>
          <w:rFonts w:asciiTheme="minorHAnsi" w:hAnsiTheme="minorHAnsi" w:cstheme="minorHAnsi"/>
        </w:rPr>
        <w:t>all who are to accompany the family</w:t>
      </w:r>
      <w:r w:rsidRPr="00CB41AB">
        <w:rPr>
          <w:rFonts w:asciiTheme="minorHAnsi" w:hAnsiTheme="minorHAnsi" w:cstheme="minorHAnsi"/>
        </w:rPr>
        <w:t xml:space="preserve"> will meet in the auditorium to process into the church.  The family </w:t>
      </w:r>
      <w:r w:rsidR="00703C55">
        <w:rPr>
          <w:rFonts w:asciiTheme="minorHAnsi" w:hAnsiTheme="minorHAnsi" w:cstheme="minorHAnsi"/>
        </w:rPr>
        <w:t>will wait in foyer/back of church until priest arrives and process in front of priest.</w:t>
      </w:r>
      <w:r w:rsidRPr="00CB41AB">
        <w:rPr>
          <w:rFonts w:asciiTheme="minorHAnsi" w:hAnsiTheme="minorHAnsi" w:cstheme="minorHAnsi"/>
        </w:rPr>
        <w:t xml:space="preserve">  The</w:t>
      </w:r>
      <w:r w:rsidR="00703C55">
        <w:rPr>
          <w:rFonts w:asciiTheme="minorHAnsi" w:hAnsiTheme="minorHAnsi" w:cstheme="minorHAnsi"/>
        </w:rPr>
        <w:t>re</w:t>
      </w:r>
      <w:r w:rsidRPr="00CB41AB">
        <w:rPr>
          <w:rFonts w:asciiTheme="minorHAnsi" w:hAnsiTheme="minorHAnsi" w:cstheme="minorHAnsi"/>
        </w:rPr>
        <w:t xml:space="preserve"> will </w:t>
      </w:r>
      <w:r w:rsidR="00703C55">
        <w:rPr>
          <w:rFonts w:asciiTheme="minorHAnsi" w:hAnsiTheme="minorHAnsi" w:cstheme="minorHAnsi"/>
        </w:rPr>
        <w:t xml:space="preserve">be </w:t>
      </w:r>
      <w:r w:rsidRPr="00CB41AB">
        <w:rPr>
          <w:rFonts w:asciiTheme="minorHAnsi" w:hAnsiTheme="minorHAnsi" w:cstheme="minorHAnsi"/>
        </w:rPr>
        <w:t xml:space="preserve">a few pews reserved in the front of the church.  </w:t>
      </w:r>
    </w:p>
    <w:p w:rsidR="00641F68" w:rsidRPr="00CB41AB" w:rsidRDefault="00641F68" w:rsidP="00641F68">
      <w:pPr>
        <w:pStyle w:val="ListParagraph"/>
        <w:numPr>
          <w:ilvl w:val="0"/>
          <w:numId w:val="3"/>
        </w:numPr>
        <w:spacing w:after="0"/>
        <w:rPr>
          <w:rFonts w:asciiTheme="minorHAnsi" w:hAnsiTheme="minorHAnsi" w:cstheme="minorHAnsi"/>
          <w:b/>
          <w:i/>
        </w:rPr>
      </w:pPr>
      <w:r w:rsidRPr="00CB41AB">
        <w:rPr>
          <w:rFonts w:asciiTheme="minorHAnsi" w:hAnsiTheme="minorHAnsi" w:cstheme="minorHAnsi"/>
          <w:i/>
        </w:rPr>
        <w:t xml:space="preserve">If there is another dominga at the Mass, St. Peter’s brotherhood will be the last processing into the church. It’s proper protocol to have the guests enter before the hosts. “The first shall be last and the last shall be first.” </w:t>
      </w:r>
    </w:p>
    <w:p w:rsidR="00641F68" w:rsidRPr="00CB41AB" w:rsidRDefault="00641F68" w:rsidP="00641F68">
      <w:pPr>
        <w:pStyle w:val="ListParagraph"/>
        <w:numPr>
          <w:ilvl w:val="0"/>
          <w:numId w:val="3"/>
        </w:numPr>
        <w:spacing w:after="0"/>
        <w:rPr>
          <w:rFonts w:asciiTheme="minorHAnsi" w:hAnsiTheme="minorHAnsi" w:cstheme="minorHAnsi"/>
          <w:b/>
          <w:i/>
        </w:rPr>
      </w:pPr>
      <w:r w:rsidRPr="00CB41AB">
        <w:rPr>
          <w:rFonts w:asciiTheme="minorHAnsi" w:hAnsiTheme="minorHAnsi" w:cstheme="minorHAnsi"/>
        </w:rPr>
        <w:t xml:space="preserve">The family may have up to seven (7) children crowned (this includes those being crowned for the </w:t>
      </w:r>
      <w:proofErr w:type="spellStart"/>
      <w:r w:rsidRPr="00CB41AB">
        <w:rPr>
          <w:rFonts w:asciiTheme="minorHAnsi" w:hAnsiTheme="minorHAnsi" w:cstheme="minorHAnsi"/>
        </w:rPr>
        <w:t>Mordomos</w:t>
      </w:r>
      <w:proofErr w:type="spellEnd"/>
      <w:r w:rsidRPr="00CB41AB">
        <w:rPr>
          <w:rFonts w:asciiTheme="minorHAnsi" w:hAnsiTheme="minorHAnsi" w:cstheme="minorHAnsi"/>
        </w:rPr>
        <w:t>).</w:t>
      </w:r>
    </w:p>
    <w:p w:rsidR="00641F68" w:rsidRPr="00CB41AB" w:rsidRDefault="00641F68" w:rsidP="00641F68">
      <w:pPr>
        <w:pStyle w:val="ListParagraph"/>
        <w:numPr>
          <w:ilvl w:val="0"/>
          <w:numId w:val="3"/>
        </w:numPr>
        <w:spacing w:after="0"/>
        <w:rPr>
          <w:rFonts w:asciiTheme="minorHAnsi" w:hAnsiTheme="minorHAnsi" w:cstheme="minorHAnsi"/>
          <w:b/>
          <w:i/>
        </w:rPr>
      </w:pPr>
      <w:r w:rsidRPr="00CB41AB">
        <w:rPr>
          <w:rFonts w:asciiTheme="minorHAnsi" w:hAnsiTheme="minorHAnsi" w:cstheme="minorHAnsi"/>
          <w:b/>
          <w:i/>
        </w:rPr>
        <w:t xml:space="preserve">For offertory: Massa &amp; Wine and any other offertory gifts are presented to the presider prior to the Ciborium and Sacramental Wine.  The Ciborium with the hosts and the wine for consecration are always the last gifts to be offered to the celebrant.  </w:t>
      </w:r>
    </w:p>
    <w:p w:rsidR="00604CD0" w:rsidRPr="00CB41AB" w:rsidRDefault="00604CD0" w:rsidP="005A0E5B">
      <w:pPr>
        <w:spacing w:after="0"/>
        <w:rPr>
          <w:rFonts w:asciiTheme="minorHAnsi" w:hAnsiTheme="minorHAnsi" w:cstheme="minorHAnsi"/>
          <w:b/>
          <w:i/>
        </w:rPr>
      </w:pPr>
    </w:p>
    <w:p w:rsidR="00641F68" w:rsidRPr="00CB41AB" w:rsidRDefault="00641F68" w:rsidP="00641F68">
      <w:pPr>
        <w:spacing w:after="0"/>
        <w:rPr>
          <w:rFonts w:asciiTheme="minorHAnsi" w:hAnsiTheme="minorHAnsi" w:cstheme="minorHAnsi"/>
          <w:b/>
          <w:sz w:val="28"/>
          <w:szCs w:val="28"/>
        </w:rPr>
      </w:pPr>
      <w:r w:rsidRPr="00CB41AB">
        <w:rPr>
          <w:rFonts w:asciiTheme="minorHAnsi" w:hAnsiTheme="minorHAnsi" w:cstheme="minorHAnsi"/>
          <w:b/>
          <w:sz w:val="28"/>
          <w:szCs w:val="28"/>
        </w:rPr>
        <w:t xml:space="preserve">THE MORDOMO’S DINNER: </w:t>
      </w:r>
    </w:p>
    <w:p w:rsidR="00641F68" w:rsidRPr="00CB41AB" w:rsidRDefault="00AC6276" w:rsidP="00641F68">
      <w:pPr>
        <w:pStyle w:val="ListParagraph"/>
        <w:numPr>
          <w:ilvl w:val="0"/>
          <w:numId w:val="5"/>
        </w:numPr>
        <w:spacing w:after="0"/>
        <w:rPr>
          <w:rFonts w:asciiTheme="minorHAnsi" w:hAnsiTheme="minorHAnsi" w:cstheme="minorHAnsi"/>
          <w:b/>
          <w:sz w:val="24"/>
        </w:rPr>
      </w:pPr>
      <w:r w:rsidRPr="00CB41AB">
        <w:rPr>
          <w:rFonts w:asciiTheme="minorHAnsi" w:hAnsiTheme="minorHAnsi" w:cstheme="minorHAnsi"/>
        </w:rPr>
        <w:t xml:space="preserve">The </w:t>
      </w:r>
      <w:proofErr w:type="spellStart"/>
      <w:r w:rsidRPr="00CB41AB">
        <w:rPr>
          <w:rFonts w:asciiTheme="minorHAnsi" w:hAnsiTheme="minorHAnsi" w:cstheme="minorHAnsi"/>
        </w:rPr>
        <w:t>Mordomo’s</w:t>
      </w:r>
      <w:proofErr w:type="spellEnd"/>
      <w:r w:rsidRPr="00CB41AB">
        <w:rPr>
          <w:rFonts w:asciiTheme="minorHAnsi" w:hAnsiTheme="minorHAnsi" w:cstheme="minorHAnsi"/>
        </w:rPr>
        <w:t xml:space="preserve"> dinner will be on the feast day </w:t>
      </w:r>
      <w:r w:rsidR="005A0E5B" w:rsidRPr="00CB41AB">
        <w:rPr>
          <w:rFonts w:asciiTheme="minorHAnsi" w:hAnsiTheme="minorHAnsi" w:cstheme="minorHAnsi"/>
        </w:rPr>
        <w:t>(Trinity Sunday)</w:t>
      </w:r>
      <w:r w:rsidR="00641F68" w:rsidRPr="00CB41AB">
        <w:rPr>
          <w:rFonts w:asciiTheme="minorHAnsi" w:hAnsiTheme="minorHAnsi" w:cstheme="minorHAnsi"/>
        </w:rPr>
        <w:t xml:space="preserve"> </w:t>
      </w:r>
      <w:r w:rsidRPr="00CB41AB">
        <w:rPr>
          <w:rFonts w:asciiTheme="minorHAnsi" w:hAnsiTheme="minorHAnsi" w:cstheme="minorHAnsi"/>
        </w:rPr>
        <w:t xml:space="preserve">and the traditional soups will be served at the </w:t>
      </w:r>
      <w:proofErr w:type="spellStart"/>
      <w:r w:rsidRPr="00CB41AB">
        <w:rPr>
          <w:rFonts w:asciiTheme="minorHAnsi" w:hAnsiTheme="minorHAnsi" w:cstheme="minorHAnsi"/>
        </w:rPr>
        <w:t>mordomo’s</w:t>
      </w:r>
      <w:proofErr w:type="spellEnd"/>
      <w:r w:rsidRPr="00CB41AB">
        <w:rPr>
          <w:rFonts w:asciiTheme="minorHAnsi" w:hAnsiTheme="minorHAnsi" w:cstheme="minorHAnsi"/>
        </w:rPr>
        <w:t xml:space="preserve"> expense. </w:t>
      </w:r>
    </w:p>
    <w:p w:rsidR="00641F68" w:rsidRPr="00CB41AB" w:rsidRDefault="00641F68" w:rsidP="007D7B69">
      <w:pPr>
        <w:pStyle w:val="ListParagraph"/>
        <w:numPr>
          <w:ilvl w:val="1"/>
          <w:numId w:val="6"/>
        </w:numPr>
        <w:spacing w:after="0"/>
        <w:rPr>
          <w:rFonts w:asciiTheme="minorHAnsi" w:hAnsiTheme="minorHAnsi" w:cstheme="minorHAnsi"/>
          <w:b/>
          <w:sz w:val="24"/>
        </w:rPr>
      </w:pPr>
      <w:r w:rsidRPr="00CB41AB">
        <w:rPr>
          <w:rFonts w:asciiTheme="minorHAnsi" w:hAnsiTheme="minorHAnsi" w:cstheme="minorHAnsi"/>
        </w:rPr>
        <w:t>Traditional Holy Ghost Soup, t</w:t>
      </w:r>
      <w:r w:rsidR="00AC6276" w:rsidRPr="00CB41AB">
        <w:rPr>
          <w:rFonts w:asciiTheme="minorHAnsi" w:hAnsiTheme="minorHAnsi" w:cstheme="minorHAnsi"/>
        </w:rPr>
        <w:t xml:space="preserve">rays of Meat, </w:t>
      </w:r>
      <w:proofErr w:type="spellStart"/>
      <w:r w:rsidR="00AC6276" w:rsidRPr="00CB41AB">
        <w:rPr>
          <w:rFonts w:asciiTheme="minorHAnsi" w:hAnsiTheme="minorHAnsi" w:cstheme="minorHAnsi"/>
        </w:rPr>
        <w:t>chouri</w:t>
      </w:r>
      <w:r w:rsidRPr="00CB41AB">
        <w:rPr>
          <w:rFonts w:cs="Calibri"/>
        </w:rPr>
        <w:t>ç</w:t>
      </w:r>
      <w:r w:rsidR="00AC6276" w:rsidRPr="00CB41AB">
        <w:rPr>
          <w:rFonts w:asciiTheme="minorHAnsi" w:hAnsiTheme="minorHAnsi" w:cstheme="minorHAnsi"/>
        </w:rPr>
        <w:t>o</w:t>
      </w:r>
      <w:proofErr w:type="spellEnd"/>
      <w:r w:rsidR="00AC6276" w:rsidRPr="00CB41AB">
        <w:rPr>
          <w:rFonts w:asciiTheme="minorHAnsi" w:hAnsiTheme="minorHAnsi" w:cstheme="minorHAnsi"/>
        </w:rPr>
        <w:t xml:space="preserve">, potatoes and </w:t>
      </w:r>
      <w:proofErr w:type="spellStart"/>
      <w:r w:rsidR="00AC6276" w:rsidRPr="00CB41AB">
        <w:rPr>
          <w:rFonts w:asciiTheme="minorHAnsi" w:hAnsiTheme="minorHAnsi" w:cstheme="minorHAnsi"/>
        </w:rPr>
        <w:t>toucinho</w:t>
      </w:r>
      <w:proofErr w:type="spellEnd"/>
      <w:r w:rsidR="00AC6276" w:rsidRPr="00CB41AB">
        <w:rPr>
          <w:rFonts w:asciiTheme="minorHAnsi" w:hAnsiTheme="minorHAnsi" w:cstheme="minorHAnsi"/>
        </w:rPr>
        <w:t xml:space="preserve"> (optional), and desserts to be served with coffee.</w:t>
      </w:r>
    </w:p>
    <w:p w:rsidR="007D7B69" w:rsidRPr="00CB41AB" w:rsidRDefault="00AC6276" w:rsidP="00FA65A9">
      <w:pPr>
        <w:pStyle w:val="ListParagraph"/>
        <w:numPr>
          <w:ilvl w:val="1"/>
          <w:numId w:val="6"/>
        </w:numPr>
        <w:spacing w:after="0"/>
        <w:rPr>
          <w:rFonts w:asciiTheme="minorHAnsi" w:hAnsiTheme="minorHAnsi" w:cstheme="minorHAnsi"/>
          <w:b/>
          <w:sz w:val="24"/>
        </w:rPr>
      </w:pPr>
      <w:r w:rsidRPr="00CB41AB">
        <w:rPr>
          <w:rFonts w:asciiTheme="minorHAnsi" w:hAnsiTheme="minorHAnsi" w:cstheme="minorHAnsi"/>
          <w:b/>
          <w:bCs/>
        </w:rPr>
        <w:t xml:space="preserve">We are aware that there are many different ways of making the traditional soup.  For this reason, we have established our own style and </w:t>
      </w:r>
      <w:r w:rsidR="00FA65A9" w:rsidRPr="00CB41AB">
        <w:rPr>
          <w:rFonts w:asciiTheme="minorHAnsi" w:hAnsiTheme="minorHAnsi" w:cstheme="minorHAnsi"/>
          <w:b/>
          <w:bCs/>
        </w:rPr>
        <w:t>need to</w:t>
      </w:r>
      <w:r w:rsidRPr="00CB41AB">
        <w:rPr>
          <w:rFonts w:asciiTheme="minorHAnsi" w:hAnsiTheme="minorHAnsi" w:cstheme="minorHAnsi"/>
          <w:b/>
          <w:bCs/>
        </w:rPr>
        <w:t xml:space="preserve"> keep it that way in order to continue with the tradition.  </w:t>
      </w:r>
    </w:p>
    <w:p w:rsidR="007D7B69" w:rsidRPr="00CB41AB" w:rsidRDefault="00AC6276" w:rsidP="007D7B69">
      <w:pPr>
        <w:pStyle w:val="ListParagraph"/>
        <w:numPr>
          <w:ilvl w:val="0"/>
          <w:numId w:val="5"/>
        </w:numPr>
        <w:spacing w:after="0"/>
        <w:rPr>
          <w:rFonts w:asciiTheme="minorHAnsi" w:hAnsiTheme="minorHAnsi" w:cstheme="minorHAnsi"/>
          <w:b/>
          <w:sz w:val="24"/>
        </w:rPr>
      </w:pPr>
      <w:r w:rsidRPr="00CB41AB">
        <w:rPr>
          <w:rFonts w:asciiTheme="minorHAnsi" w:hAnsiTheme="minorHAnsi" w:cstheme="minorHAnsi"/>
        </w:rPr>
        <w:t>The entertainment is up to the discretion of the Mordomo.  Please note that if you would like to have folklore or any other entertainment it’s imperative to speak with the Pastor to ensure its appropriateness and that the entertainment does not prolong the already full schedule.</w:t>
      </w:r>
    </w:p>
    <w:p w:rsidR="007D7B69" w:rsidRPr="00CB41AB" w:rsidRDefault="0089224D" w:rsidP="00703C55">
      <w:pPr>
        <w:pStyle w:val="ListParagraph"/>
        <w:numPr>
          <w:ilvl w:val="0"/>
          <w:numId w:val="5"/>
        </w:numPr>
        <w:spacing w:after="0"/>
        <w:rPr>
          <w:rFonts w:asciiTheme="minorHAnsi" w:hAnsiTheme="minorHAnsi" w:cstheme="minorHAnsi"/>
          <w:b/>
          <w:sz w:val="24"/>
        </w:rPr>
      </w:pPr>
      <w:r w:rsidRPr="00CB41AB">
        <w:rPr>
          <w:rFonts w:asciiTheme="minorHAnsi" w:hAnsiTheme="minorHAnsi" w:cstheme="minorHAnsi"/>
        </w:rPr>
        <w:t xml:space="preserve">The procession for the </w:t>
      </w:r>
      <w:proofErr w:type="spellStart"/>
      <w:r w:rsidRPr="00CB41AB">
        <w:rPr>
          <w:rFonts w:asciiTheme="minorHAnsi" w:hAnsiTheme="minorHAnsi" w:cstheme="minorHAnsi"/>
        </w:rPr>
        <w:t>Mordomo’s</w:t>
      </w:r>
      <w:proofErr w:type="spellEnd"/>
      <w:r w:rsidRPr="00CB41AB">
        <w:rPr>
          <w:rFonts w:asciiTheme="minorHAnsi" w:hAnsiTheme="minorHAnsi" w:cstheme="minorHAnsi"/>
        </w:rPr>
        <w:t xml:space="preserve"> crowning Mass will be up to the Mordomo.  The first option would be a simple procession up Orchard Street into the church.  The second option would include a band (at the </w:t>
      </w:r>
      <w:proofErr w:type="spellStart"/>
      <w:r w:rsidRPr="00CB41AB">
        <w:rPr>
          <w:rFonts w:asciiTheme="minorHAnsi" w:hAnsiTheme="minorHAnsi" w:cstheme="minorHAnsi"/>
        </w:rPr>
        <w:t>Mordomo’s</w:t>
      </w:r>
      <w:proofErr w:type="spellEnd"/>
      <w:r w:rsidRPr="00CB41AB">
        <w:rPr>
          <w:rFonts w:asciiTheme="minorHAnsi" w:hAnsiTheme="minorHAnsi" w:cstheme="minorHAnsi"/>
        </w:rPr>
        <w:t xml:space="preserve"> expense) and a small procession down Orchard St, N. Sharon St, Freeborn and then into the church. </w:t>
      </w:r>
    </w:p>
    <w:p w:rsidR="005A0E5B" w:rsidRPr="00CB41AB" w:rsidRDefault="005A0E5B" w:rsidP="00FA65A9">
      <w:pPr>
        <w:pStyle w:val="ListParagraph"/>
        <w:numPr>
          <w:ilvl w:val="0"/>
          <w:numId w:val="5"/>
        </w:numPr>
        <w:spacing w:after="0"/>
        <w:rPr>
          <w:rFonts w:asciiTheme="minorHAnsi" w:hAnsiTheme="minorHAnsi" w:cstheme="minorHAnsi"/>
          <w:b/>
          <w:sz w:val="24"/>
        </w:rPr>
      </w:pPr>
      <w:r w:rsidRPr="00CB41AB">
        <w:rPr>
          <w:rFonts w:asciiTheme="minorHAnsi" w:hAnsiTheme="minorHAnsi" w:cstheme="minorHAnsi"/>
          <w:b/>
        </w:rPr>
        <w:t>On the feast day the drawings of domingas and mordomo will be picked</w:t>
      </w:r>
      <w:r w:rsidR="007D7B69" w:rsidRPr="00CB41AB">
        <w:rPr>
          <w:rFonts w:asciiTheme="minorHAnsi" w:hAnsiTheme="minorHAnsi" w:cstheme="minorHAnsi"/>
          <w:b/>
        </w:rPr>
        <w:t xml:space="preserve">. The </w:t>
      </w:r>
      <w:proofErr w:type="spellStart"/>
      <w:r w:rsidR="007D7B69" w:rsidRPr="00CB41AB">
        <w:rPr>
          <w:rFonts w:asciiTheme="minorHAnsi" w:hAnsiTheme="minorHAnsi" w:cstheme="minorHAnsi"/>
          <w:b/>
        </w:rPr>
        <w:t>Mordomo</w:t>
      </w:r>
      <w:proofErr w:type="spellEnd"/>
      <w:r w:rsidR="00FA65A9" w:rsidRPr="00CB41AB">
        <w:rPr>
          <w:rFonts w:asciiTheme="minorHAnsi" w:hAnsiTheme="minorHAnsi" w:cstheme="minorHAnsi"/>
          <w:b/>
        </w:rPr>
        <w:t>,</w:t>
      </w:r>
      <w:r w:rsidR="007D7B69" w:rsidRPr="00CB41AB">
        <w:rPr>
          <w:rFonts w:asciiTheme="minorHAnsi" w:hAnsiTheme="minorHAnsi" w:cstheme="minorHAnsi"/>
          <w:b/>
        </w:rPr>
        <w:t xml:space="preserve"> </w:t>
      </w:r>
      <w:proofErr w:type="spellStart"/>
      <w:r w:rsidR="007D7B69" w:rsidRPr="00CB41AB">
        <w:rPr>
          <w:rFonts w:asciiTheme="minorHAnsi" w:hAnsiTheme="minorHAnsi" w:cstheme="minorHAnsi"/>
          <w:b/>
        </w:rPr>
        <w:t>Dominga</w:t>
      </w:r>
      <w:proofErr w:type="spellEnd"/>
      <w:r w:rsidRPr="00CB41AB">
        <w:rPr>
          <w:rFonts w:asciiTheme="minorHAnsi" w:hAnsiTheme="minorHAnsi" w:cstheme="minorHAnsi"/>
          <w:b/>
        </w:rPr>
        <w:t xml:space="preserve"> crowns</w:t>
      </w:r>
      <w:r w:rsidR="001F3786" w:rsidRPr="00CB41AB">
        <w:rPr>
          <w:rFonts w:asciiTheme="minorHAnsi" w:hAnsiTheme="minorHAnsi" w:cstheme="minorHAnsi"/>
          <w:b/>
        </w:rPr>
        <w:t xml:space="preserve"> </w:t>
      </w:r>
      <w:r w:rsidR="00FA65A9" w:rsidRPr="00CB41AB">
        <w:rPr>
          <w:rFonts w:asciiTheme="minorHAnsi" w:hAnsiTheme="minorHAnsi" w:cstheme="minorHAnsi"/>
          <w:b/>
        </w:rPr>
        <w:t xml:space="preserve">and symbols </w:t>
      </w:r>
      <w:r w:rsidRPr="00CB41AB">
        <w:rPr>
          <w:rFonts w:asciiTheme="minorHAnsi" w:hAnsiTheme="minorHAnsi" w:cstheme="minorHAnsi"/>
          <w:b/>
        </w:rPr>
        <w:t xml:space="preserve">will be taken to </w:t>
      </w:r>
      <w:r w:rsidR="007D7B69" w:rsidRPr="00CB41AB">
        <w:rPr>
          <w:rFonts w:asciiTheme="minorHAnsi" w:hAnsiTheme="minorHAnsi" w:cstheme="minorHAnsi"/>
          <w:b/>
        </w:rPr>
        <w:t xml:space="preserve">the </w:t>
      </w:r>
      <w:r w:rsidRPr="00CB41AB">
        <w:rPr>
          <w:rFonts w:asciiTheme="minorHAnsi" w:hAnsiTheme="minorHAnsi" w:cstheme="minorHAnsi"/>
          <w:b/>
        </w:rPr>
        <w:t>Church until the mordomo is ready to receive th</w:t>
      </w:r>
      <w:r w:rsidR="00FA65A9" w:rsidRPr="00CB41AB">
        <w:rPr>
          <w:rFonts w:asciiTheme="minorHAnsi" w:hAnsiTheme="minorHAnsi" w:cstheme="minorHAnsi"/>
          <w:b/>
        </w:rPr>
        <w:t>em</w:t>
      </w:r>
      <w:r w:rsidRPr="00CB41AB">
        <w:rPr>
          <w:rFonts w:asciiTheme="minorHAnsi" w:hAnsiTheme="minorHAnsi" w:cstheme="minorHAnsi"/>
          <w:b/>
        </w:rPr>
        <w:t xml:space="preserve"> in his or her home</w:t>
      </w:r>
      <w:r w:rsidR="00FA65A9" w:rsidRPr="00CB41AB">
        <w:rPr>
          <w:rFonts w:asciiTheme="minorHAnsi" w:hAnsiTheme="minorHAnsi" w:cstheme="minorHAnsi"/>
          <w:b/>
        </w:rPr>
        <w:t>, t</w:t>
      </w:r>
      <w:r w:rsidRPr="00CB41AB">
        <w:rPr>
          <w:rFonts w:asciiTheme="minorHAnsi" w:hAnsiTheme="minorHAnsi" w:cstheme="minorHAnsi"/>
          <w:b/>
        </w:rPr>
        <w:t>he pastor and committee will deliver the cr</w:t>
      </w:r>
      <w:r w:rsidR="007D7B69" w:rsidRPr="00CB41AB">
        <w:rPr>
          <w:rFonts w:asciiTheme="minorHAnsi" w:hAnsiTheme="minorHAnsi" w:cstheme="minorHAnsi"/>
          <w:b/>
        </w:rPr>
        <w:t>own. The dominga crown will stay</w:t>
      </w:r>
      <w:r w:rsidRPr="00CB41AB">
        <w:rPr>
          <w:rFonts w:asciiTheme="minorHAnsi" w:hAnsiTheme="minorHAnsi" w:cstheme="minorHAnsi"/>
          <w:b/>
        </w:rPr>
        <w:t xml:space="preserve"> in the church in</w:t>
      </w:r>
      <w:r w:rsidR="007D7B69" w:rsidRPr="00CB41AB">
        <w:rPr>
          <w:rFonts w:asciiTheme="minorHAnsi" w:hAnsiTheme="minorHAnsi" w:cstheme="minorHAnsi"/>
          <w:b/>
        </w:rPr>
        <w:t xml:space="preserve"> the</w:t>
      </w:r>
      <w:r w:rsidRPr="00CB41AB">
        <w:rPr>
          <w:rFonts w:asciiTheme="minorHAnsi" w:hAnsiTheme="minorHAnsi" w:cstheme="minorHAnsi"/>
          <w:b/>
        </w:rPr>
        <w:t xml:space="preserve"> Santo Cristo room </w:t>
      </w:r>
      <w:r w:rsidR="007D7B69" w:rsidRPr="00CB41AB">
        <w:rPr>
          <w:rFonts w:asciiTheme="minorHAnsi" w:hAnsiTheme="minorHAnsi" w:cstheme="minorHAnsi"/>
          <w:b/>
        </w:rPr>
        <w:t>unti</w:t>
      </w:r>
      <w:r w:rsidRPr="00CB41AB">
        <w:rPr>
          <w:rFonts w:asciiTheme="minorHAnsi" w:hAnsiTheme="minorHAnsi" w:cstheme="minorHAnsi"/>
          <w:b/>
        </w:rPr>
        <w:t>l the start of the domingas for the following year.</w:t>
      </w:r>
    </w:p>
    <w:p w:rsidR="00AC6276" w:rsidRPr="00CB41AB" w:rsidRDefault="00AC6276" w:rsidP="00AC6276">
      <w:pPr>
        <w:spacing w:after="0"/>
        <w:rPr>
          <w:rFonts w:asciiTheme="minorHAnsi" w:hAnsiTheme="minorHAnsi" w:cstheme="minorHAnsi"/>
          <w:b/>
          <w:i/>
        </w:rPr>
      </w:pPr>
    </w:p>
    <w:p w:rsidR="007D7B69" w:rsidRPr="00CB41AB" w:rsidRDefault="007D7B69" w:rsidP="007D7B69">
      <w:pPr>
        <w:pStyle w:val="NoSpacing"/>
        <w:rPr>
          <w:rStyle w:val="Emphasis"/>
          <w:sz w:val="28"/>
          <w:szCs w:val="28"/>
        </w:rPr>
      </w:pPr>
      <w:r w:rsidRPr="00CB41AB">
        <w:rPr>
          <w:rFonts w:asciiTheme="minorHAnsi" w:hAnsiTheme="minorHAnsi" w:cstheme="minorHAnsi"/>
          <w:b/>
          <w:sz w:val="28"/>
          <w:szCs w:val="28"/>
        </w:rPr>
        <w:t xml:space="preserve">ST. FRANCIS XAVIER </w:t>
      </w:r>
      <w:r w:rsidRPr="00CB41AB">
        <w:rPr>
          <w:rStyle w:val="Emphasis"/>
          <w:b/>
          <w:i w:val="0"/>
          <w:sz w:val="28"/>
          <w:szCs w:val="28"/>
        </w:rPr>
        <w:t>FEAST:</w:t>
      </w:r>
      <w:r w:rsidRPr="00CB41AB">
        <w:rPr>
          <w:rStyle w:val="Emphasis"/>
          <w:sz w:val="28"/>
          <w:szCs w:val="28"/>
        </w:rPr>
        <w:t xml:space="preserve"> </w:t>
      </w:r>
    </w:p>
    <w:p w:rsidR="007D7B69" w:rsidRPr="00CB41AB" w:rsidRDefault="0000733E" w:rsidP="007D7B69">
      <w:pPr>
        <w:pStyle w:val="NoSpacing"/>
        <w:numPr>
          <w:ilvl w:val="0"/>
          <w:numId w:val="9"/>
        </w:numPr>
        <w:rPr>
          <w:rFonts w:asciiTheme="minorHAnsi" w:hAnsiTheme="minorHAnsi" w:cstheme="minorHAnsi"/>
        </w:rPr>
      </w:pPr>
      <w:r w:rsidRPr="00CB41AB">
        <w:rPr>
          <w:rStyle w:val="Emphasis"/>
          <w:i w:val="0"/>
        </w:rPr>
        <w:t>All families that have</w:t>
      </w:r>
      <w:r w:rsidRPr="00CB41AB">
        <w:rPr>
          <w:rFonts w:asciiTheme="minorHAnsi" w:hAnsiTheme="minorHAnsi" w:cstheme="minorHAnsi"/>
        </w:rPr>
        <w:t xml:space="preserve"> domingas are asked to take part in the St. Francis Xavier Feast Procession representing the St. Peter Brotherhood. </w:t>
      </w:r>
    </w:p>
    <w:p w:rsidR="007D7B69" w:rsidRPr="00CB41AB" w:rsidRDefault="0000733E" w:rsidP="007D7B69">
      <w:pPr>
        <w:pStyle w:val="NoSpacing"/>
        <w:numPr>
          <w:ilvl w:val="1"/>
          <w:numId w:val="11"/>
        </w:numPr>
        <w:rPr>
          <w:rFonts w:asciiTheme="minorHAnsi" w:hAnsiTheme="minorHAnsi" w:cstheme="minorHAnsi"/>
        </w:rPr>
      </w:pPr>
      <w:r w:rsidRPr="00CB41AB">
        <w:rPr>
          <w:rFonts w:asciiTheme="minorHAnsi" w:hAnsiTheme="minorHAnsi" w:cstheme="minorHAnsi"/>
        </w:rPr>
        <w:t>Please be at the church no later than 12:30P</w:t>
      </w:r>
      <w:r w:rsidR="007D7B69" w:rsidRPr="00CB41AB">
        <w:rPr>
          <w:rFonts w:asciiTheme="minorHAnsi" w:hAnsiTheme="minorHAnsi" w:cstheme="minorHAnsi"/>
        </w:rPr>
        <w:t>M the Sunday of the procession.</w:t>
      </w:r>
    </w:p>
    <w:p w:rsidR="00CF7299" w:rsidRPr="00CB41AB" w:rsidRDefault="00CF7299" w:rsidP="00CF7299">
      <w:pPr>
        <w:pStyle w:val="NoSpacing"/>
        <w:numPr>
          <w:ilvl w:val="1"/>
          <w:numId w:val="11"/>
        </w:numPr>
        <w:rPr>
          <w:rFonts w:asciiTheme="minorHAnsi" w:hAnsiTheme="minorHAnsi" w:cstheme="minorHAnsi"/>
        </w:rPr>
      </w:pPr>
      <w:r w:rsidRPr="00CB41AB">
        <w:rPr>
          <w:rFonts w:asciiTheme="minorHAnsi" w:hAnsiTheme="minorHAnsi" w:cstheme="minorHAnsi"/>
        </w:rPr>
        <w:t xml:space="preserve">Sashes will be provided along with the </w:t>
      </w:r>
      <w:proofErr w:type="spellStart"/>
      <w:r w:rsidRPr="00CB41AB">
        <w:rPr>
          <w:rFonts w:asciiTheme="minorHAnsi" w:hAnsiTheme="minorHAnsi" w:cstheme="minorHAnsi"/>
        </w:rPr>
        <w:t>Dominga</w:t>
      </w:r>
      <w:proofErr w:type="spellEnd"/>
      <w:r w:rsidRPr="00CB41AB">
        <w:rPr>
          <w:rFonts w:asciiTheme="minorHAnsi" w:hAnsiTheme="minorHAnsi" w:cstheme="minorHAnsi"/>
        </w:rPr>
        <w:t xml:space="preserve"> Banners and symbols.</w:t>
      </w:r>
    </w:p>
    <w:p w:rsidR="00CF7299" w:rsidRPr="00CB41AB" w:rsidRDefault="0000733E" w:rsidP="00CF7299">
      <w:pPr>
        <w:pStyle w:val="NoSpacing"/>
        <w:numPr>
          <w:ilvl w:val="1"/>
          <w:numId w:val="11"/>
        </w:numPr>
        <w:rPr>
          <w:rFonts w:asciiTheme="minorHAnsi" w:hAnsiTheme="minorHAnsi" w:cstheme="minorHAnsi"/>
        </w:rPr>
      </w:pPr>
      <w:r w:rsidRPr="00CB41AB">
        <w:rPr>
          <w:rFonts w:asciiTheme="minorHAnsi" w:hAnsiTheme="minorHAnsi" w:cstheme="minorHAnsi"/>
        </w:rPr>
        <w:t xml:space="preserve">1 bouquet &amp; 1 boutonniere and sash will be provided for all domingas. </w:t>
      </w:r>
    </w:p>
    <w:p w:rsidR="007D7B69" w:rsidRPr="00CB41AB" w:rsidRDefault="0000733E" w:rsidP="007D7B69">
      <w:pPr>
        <w:pStyle w:val="NoSpacing"/>
        <w:numPr>
          <w:ilvl w:val="1"/>
          <w:numId w:val="10"/>
        </w:numPr>
        <w:rPr>
          <w:rFonts w:asciiTheme="minorHAnsi" w:hAnsiTheme="minorHAnsi" w:cstheme="minorHAnsi"/>
        </w:rPr>
      </w:pPr>
      <w:r w:rsidRPr="00CB41AB">
        <w:rPr>
          <w:rFonts w:asciiTheme="minorHAnsi" w:hAnsiTheme="minorHAnsi" w:cstheme="minorHAnsi"/>
        </w:rPr>
        <w:t>For t</w:t>
      </w:r>
      <w:r w:rsidR="007D7B69" w:rsidRPr="00CB41AB">
        <w:rPr>
          <w:rFonts w:asciiTheme="minorHAnsi" w:hAnsiTheme="minorHAnsi" w:cstheme="minorHAnsi"/>
        </w:rPr>
        <w:t>he mordomo up to 6 bouquet &amp;</w:t>
      </w:r>
      <w:r w:rsidRPr="00CB41AB">
        <w:rPr>
          <w:rFonts w:asciiTheme="minorHAnsi" w:hAnsiTheme="minorHAnsi" w:cstheme="minorHAnsi"/>
        </w:rPr>
        <w:t xml:space="preserve"> 6 boutonnieres w</w:t>
      </w:r>
      <w:r w:rsidR="007D7B69" w:rsidRPr="00CB41AB">
        <w:rPr>
          <w:rFonts w:asciiTheme="minorHAnsi" w:hAnsiTheme="minorHAnsi" w:cstheme="minorHAnsi"/>
        </w:rPr>
        <w:t xml:space="preserve">ill be provided by the parish. </w:t>
      </w:r>
      <w:r w:rsidRPr="00CB41AB">
        <w:rPr>
          <w:rFonts w:asciiTheme="minorHAnsi" w:hAnsiTheme="minorHAnsi" w:cstheme="minorHAnsi"/>
        </w:rPr>
        <w:t>Anything over that amount will</w:t>
      </w:r>
      <w:r w:rsidR="007D7B69" w:rsidRPr="00CB41AB">
        <w:rPr>
          <w:rFonts w:asciiTheme="minorHAnsi" w:hAnsiTheme="minorHAnsi" w:cstheme="minorHAnsi"/>
        </w:rPr>
        <w:t xml:space="preserve"> be at the cost of each family.</w:t>
      </w:r>
    </w:p>
    <w:p w:rsidR="00777AEF" w:rsidRPr="00CB41AB" w:rsidRDefault="0000733E" w:rsidP="007D7B69">
      <w:pPr>
        <w:pStyle w:val="NoSpacing"/>
        <w:numPr>
          <w:ilvl w:val="0"/>
          <w:numId w:val="9"/>
        </w:numPr>
        <w:rPr>
          <w:rFonts w:asciiTheme="minorHAnsi" w:hAnsiTheme="minorHAnsi" w:cstheme="minorHAnsi"/>
          <w:sz w:val="24"/>
        </w:rPr>
      </w:pPr>
      <w:r w:rsidRPr="00CB41AB">
        <w:rPr>
          <w:rFonts w:asciiTheme="minorHAnsi" w:hAnsiTheme="minorHAnsi" w:cstheme="minorHAnsi"/>
          <w:b/>
        </w:rPr>
        <w:t>The St. Peter Brotherhood Crown is the only crown carried in this procession.</w:t>
      </w:r>
      <w:r w:rsidR="00591FB7" w:rsidRPr="00CB41AB">
        <w:rPr>
          <w:rFonts w:asciiTheme="minorHAnsi" w:hAnsiTheme="minorHAnsi" w:cstheme="minorHAnsi"/>
          <w:b/>
        </w:rPr>
        <w:br/>
      </w:r>
    </w:p>
    <w:p w:rsidR="007D7B69" w:rsidRPr="00CB41AB" w:rsidRDefault="007D7B69" w:rsidP="007D7B69">
      <w:pPr>
        <w:pStyle w:val="NoSpacing"/>
        <w:ind w:left="720"/>
        <w:rPr>
          <w:rFonts w:asciiTheme="minorHAnsi" w:hAnsiTheme="minorHAnsi" w:cstheme="minorHAnsi"/>
          <w:sz w:val="24"/>
        </w:rPr>
      </w:pPr>
    </w:p>
    <w:p w:rsidR="007D7B69" w:rsidRPr="00CB41AB" w:rsidRDefault="007D7B69" w:rsidP="007D7B69">
      <w:pPr>
        <w:pStyle w:val="NoSpacing"/>
        <w:ind w:left="720"/>
        <w:rPr>
          <w:rFonts w:asciiTheme="minorHAnsi" w:hAnsiTheme="minorHAnsi" w:cstheme="minorHAnsi"/>
          <w:sz w:val="24"/>
        </w:rPr>
      </w:pPr>
    </w:p>
    <w:p w:rsidR="005A0E5B" w:rsidRPr="00FA65A9" w:rsidRDefault="006F42D6" w:rsidP="00FA65A9">
      <w:pPr>
        <w:jc w:val="center"/>
        <w:rPr>
          <w:rFonts w:asciiTheme="minorHAnsi" w:hAnsiTheme="minorHAnsi" w:cstheme="minorHAnsi"/>
          <w:b/>
          <w:i/>
          <w:color w:val="000000"/>
          <w:sz w:val="28"/>
          <w:szCs w:val="28"/>
        </w:rPr>
      </w:pPr>
      <w:r w:rsidRPr="00CB41AB">
        <w:rPr>
          <w:rFonts w:asciiTheme="minorHAnsi" w:hAnsiTheme="minorHAnsi" w:cstheme="minorHAnsi"/>
          <w:b/>
          <w:i/>
          <w:sz w:val="28"/>
          <w:szCs w:val="28"/>
        </w:rPr>
        <w:t>If anyone has any questions about th</w:t>
      </w:r>
      <w:r w:rsidR="00FA65A9" w:rsidRPr="00CB41AB">
        <w:rPr>
          <w:rFonts w:asciiTheme="minorHAnsi" w:hAnsiTheme="minorHAnsi" w:cstheme="minorHAnsi"/>
          <w:b/>
          <w:i/>
          <w:sz w:val="28"/>
          <w:szCs w:val="28"/>
        </w:rPr>
        <w:t xml:space="preserve">eir </w:t>
      </w:r>
      <w:proofErr w:type="spellStart"/>
      <w:r w:rsidR="00FA65A9" w:rsidRPr="00CB41AB">
        <w:rPr>
          <w:rFonts w:asciiTheme="minorHAnsi" w:hAnsiTheme="minorHAnsi" w:cstheme="minorHAnsi"/>
          <w:b/>
          <w:i/>
          <w:sz w:val="28"/>
          <w:szCs w:val="28"/>
        </w:rPr>
        <w:t>D</w:t>
      </w:r>
      <w:r w:rsidRPr="00CB41AB">
        <w:rPr>
          <w:rFonts w:asciiTheme="minorHAnsi" w:hAnsiTheme="minorHAnsi" w:cstheme="minorHAnsi"/>
          <w:b/>
          <w:i/>
          <w:sz w:val="28"/>
          <w:szCs w:val="28"/>
        </w:rPr>
        <w:t>ominga</w:t>
      </w:r>
      <w:proofErr w:type="spellEnd"/>
      <w:r w:rsidRPr="00CB41AB">
        <w:rPr>
          <w:rFonts w:asciiTheme="minorHAnsi" w:hAnsiTheme="minorHAnsi" w:cstheme="minorHAnsi"/>
          <w:b/>
          <w:i/>
          <w:sz w:val="28"/>
          <w:szCs w:val="28"/>
        </w:rPr>
        <w:t xml:space="preserve"> they should contact the committee</w:t>
      </w:r>
      <w:r w:rsidRPr="00FA65A9">
        <w:rPr>
          <w:rFonts w:asciiTheme="minorHAnsi" w:hAnsiTheme="minorHAnsi" w:cstheme="minorHAnsi"/>
          <w:b/>
          <w:i/>
          <w:color w:val="000000"/>
          <w:sz w:val="28"/>
          <w:szCs w:val="28"/>
        </w:rPr>
        <w:t>.</w:t>
      </w:r>
    </w:p>
    <w:sectPr w:rsidR="005A0E5B" w:rsidRPr="00FA65A9" w:rsidSect="00641F68">
      <w:type w:val="continuous"/>
      <w:pgSz w:w="12240" w:h="15840" w:code="1"/>
      <w:pgMar w:top="720" w:right="720" w:bottom="549"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D7B57"/>
    <w:multiLevelType w:val="hybridMultilevel"/>
    <w:tmpl w:val="FF8EAE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A30CE"/>
    <w:multiLevelType w:val="hybridMultilevel"/>
    <w:tmpl w:val="BF1E6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8943EF"/>
    <w:multiLevelType w:val="hybridMultilevel"/>
    <w:tmpl w:val="B05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61821"/>
    <w:multiLevelType w:val="hybridMultilevel"/>
    <w:tmpl w:val="C244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DC62CA"/>
    <w:multiLevelType w:val="multilevel"/>
    <w:tmpl w:val="3C7007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4EAF6262"/>
    <w:multiLevelType w:val="hybridMultilevel"/>
    <w:tmpl w:val="07664C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F331C0"/>
    <w:multiLevelType w:val="hybridMultilevel"/>
    <w:tmpl w:val="96C20E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9A6B46"/>
    <w:multiLevelType w:val="hybridMultilevel"/>
    <w:tmpl w:val="3102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AC5950"/>
    <w:multiLevelType w:val="hybridMultilevel"/>
    <w:tmpl w:val="25A810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AC1DBB"/>
    <w:multiLevelType w:val="hybridMultilevel"/>
    <w:tmpl w:val="9DEA8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B1607B"/>
    <w:multiLevelType w:val="hybridMultilevel"/>
    <w:tmpl w:val="31EA4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9"/>
  </w:num>
  <w:num w:numId="6">
    <w:abstractNumId w:val="5"/>
  </w:num>
  <w:num w:numId="7">
    <w:abstractNumId w:val="6"/>
  </w:num>
  <w:num w:numId="8">
    <w:abstractNumId w:val="3"/>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C70"/>
    <w:rsid w:val="0000620B"/>
    <w:rsid w:val="000067CC"/>
    <w:rsid w:val="0000733E"/>
    <w:rsid w:val="00061421"/>
    <w:rsid w:val="000706D3"/>
    <w:rsid w:val="000F3E40"/>
    <w:rsid w:val="00172260"/>
    <w:rsid w:val="001826ED"/>
    <w:rsid w:val="00184354"/>
    <w:rsid w:val="001C29DF"/>
    <w:rsid w:val="001F3786"/>
    <w:rsid w:val="002074A4"/>
    <w:rsid w:val="002826EF"/>
    <w:rsid w:val="00296292"/>
    <w:rsid w:val="002D5EC6"/>
    <w:rsid w:val="00314F76"/>
    <w:rsid w:val="003231A6"/>
    <w:rsid w:val="00352ACB"/>
    <w:rsid w:val="00360BA1"/>
    <w:rsid w:val="003D2303"/>
    <w:rsid w:val="003F2FE6"/>
    <w:rsid w:val="003F4C63"/>
    <w:rsid w:val="004333AC"/>
    <w:rsid w:val="0044025B"/>
    <w:rsid w:val="00494625"/>
    <w:rsid w:val="004A4142"/>
    <w:rsid w:val="004C6FD9"/>
    <w:rsid w:val="004E2C70"/>
    <w:rsid w:val="00517401"/>
    <w:rsid w:val="005355A9"/>
    <w:rsid w:val="00563330"/>
    <w:rsid w:val="00570A5D"/>
    <w:rsid w:val="00591FB7"/>
    <w:rsid w:val="005A0E5B"/>
    <w:rsid w:val="00604CD0"/>
    <w:rsid w:val="00641F68"/>
    <w:rsid w:val="00654CD5"/>
    <w:rsid w:val="006B0AD8"/>
    <w:rsid w:val="006D0D94"/>
    <w:rsid w:val="006F42D6"/>
    <w:rsid w:val="00703C55"/>
    <w:rsid w:val="00777AEF"/>
    <w:rsid w:val="007C2041"/>
    <w:rsid w:val="007D7B69"/>
    <w:rsid w:val="00841A19"/>
    <w:rsid w:val="0089224D"/>
    <w:rsid w:val="00955A14"/>
    <w:rsid w:val="009B1D7C"/>
    <w:rsid w:val="009D31CD"/>
    <w:rsid w:val="00A127E6"/>
    <w:rsid w:val="00A152AC"/>
    <w:rsid w:val="00A8768C"/>
    <w:rsid w:val="00AC6276"/>
    <w:rsid w:val="00AD7668"/>
    <w:rsid w:val="00AF77AA"/>
    <w:rsid w:val="00B20E4E"/>
    <w:rsid w:val="00B758C5"/>
    <w:rsid w:val="00BA5005"/>
    <w:rsid w:val="00C44081"/>
    <w:rsid w:val="00C44AA1"/>
    <w:rsid w:val="00C4714D"/>
    <w:rsid w:val="00C95CE0"/>
    <w:rsid w:val="00CB41AB"/>
    <w:rsid w:val="00CD0CE6"/>
    <w:rsid w:val="00CF04E9"/>
    <w:rsid w:val="00CF7299"/>
    <w:rsid w:val="00D63368"/>
    <w:rsid w:val="00DB6D50"/>
    <w:rsid w:val="00DD46F1"/>
    <w:rsid w:val="00DD7729"/>
    <w:rsid w:val="00E21411"/>
    <w:rsid w:val="00E44D83"/>
    <w:rsid w:val="00E53A00"/>
    <w:rsid w:val="00E64D87"/>
    <w:rsid w:val="00E93437"/>
    <w:rsid w:val="00ED6135"/>
    <w:rsid w:val="00F04294"/>
    <w:rsid w:val="00F339D8"/>
    <w:rsid w:val="00F42034"/>
    <w:rsid w:val="00F6124C"/>
    <w:rsid w:val="00FA65A9"/>
    <w:rsid w:val="00FF77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9BEF21C-21DA-4E44-BBA4-F16C162B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D94"/>
    <w:pPr>
      <w:spacing w:after="200" w:line="276" w:lineRule="auto"/>
    </w:pPr>
    <w:rPr>
      <w:sz w:val="22"/>
      <w:szCs w:val="22"/>
    </w:rPr>
  </w:style>
  <w:style w:type="paragraph" w:styleId="Heading1">
    <w:name w:val="heading 1"/>
    <w:basedOn w:val="Normal"/>
    <w:next w:val="Normal"/>
    <w:link w:val="Heading1Char"/>
    <w:qFormat/>
    <w:locked/>
    <w:rsid w:val="007D7B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E2C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E2C70"/>
    <w:rPr>
      <w:rFonts w:ascii="Tahoma" w:hAnsi="Tahoma" w:cs="Tahoma"/>
      <w:sz w:val="16"/>
      <w:szCs w:val="16"/>
    </w:rPr>
  </w:style>
  <w:style w:type="paragraph" w:styleId="ListParagraph">
    <w:name w:val="List Paragraph"/>
    <w:basedOn w:val="Normal"/>
    <w:uiPriority w:val="34"/>
    <w:qFormat/>
    <w:rsid w:val="00604CD0"/>
    <w:pPr>
      <w:ind w:left="720"/>
      <w:contextualSpacing/>
    </w:pPr>
  </w:style>
  <w:style w:type="character" w:styleId="Emphasis">
    <w:name w:val="Emphasis"/>
    <w:basedOn w:val="DefaultParagraphFont"/>
    <w:qFormat/>
    <w:locked/>
    <w:rsid w:val="007D7B69"/>
    <w:rPr>
      <w:i/>
      <w:iCs/>
    </w:rPr>
  </w:style>
  <w:style w:type="character" w:customStyle="1" w:styleId="Heading1Char">
    <w:name w:val="Heading 1 Char"/>
    <w:basedOn w:val="DefaultParagraphFont"/>
    <w:link w:val="Heading1"/>
    <w:rsid w:val="007D7B69"/>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7D7B6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4169">
      <w:marLeft w:val="0"/>
      <w:marRight w:val="0"/>
      <w:marTop w:val="0"/>
      <w:marBottom w:val="0"/>
      <w:divBdr>
        <w:top w:val="none" w:sz="0" w:space="0" w:color="auto"/>
        <w:left w:val="none" w:sz="0" w:space="0" w:color="auto"/>
        <w:bottom w:val="none" w:sz="0" w:space="0" w:color="auto"/>
        <w:right w:val="none" w:sz="0" w:space="0" w:color="auto"/>
      </w:divBdr>
      <w:divsChild>
        <w:div w:id="57944174">
          <w:marLeft w:val="0"/>
          <w:marRight w:val="0"/>
          <w:marTop w:val="0"/>
          <w:marBottom w:val="0"/>
          <w:divBdr>
            <w:top w:val="none" w:sz="0" w:space="0" w:color="auto"/>
            <w:left w:val="none" w:sz="0" w:space="0" w:color="auto"/>
            <w:bottom w:val="none" w:sz="0" w:space="0" w:color="auto"/>
            <w:right w:val="none" w:sz="0" w:space="0" w:color="auto"/>
          </w:divBdr>
          <w:divsChild>
            <w:div w:id="57944181">
              <w:marLeft w:val="0"/>
              <w:marRight w:val="0"/>
              <w:marTop w:val="0"/>
              <w:marBottom w:val="15"/>
              <w:divBdr>
                <w:top w:val="none" w:sz="0" w:space="0" w:color="auto"/>
                <w:left w:val="none" w:sz="0" w:space="0" w:color="auto"/>
                <w:bottom w:val="none" w:sz="0" w:space="0" w:color="auto"/>
                <w:right w:val="none" w:sz="0" w:space="0" w:color="auto"/>
              </w:divBdr>
              <w:divsChild>
                <w:div w:id="57944172">
                  <w:marLeft w:val="0"/>
                  <w:marRight w:val="0"/>
                  <w:marTop w:val="0"/>
                  <w:marBottom w:val="0"/>
                  <w:divBdr>
                    <w:top w:val="none" w:sz="0" w:space="0" w:color="auto"/>
                    <w:left w:val="none" w:sz="0" w:space="0" w:color="auto"/>
                    <w:bottom w:val="none" w:sz="0" w:space="0" w:color="auto"/>
                    <w:right w:val="none" w:sz="0" w:space="0" w:color="auto"/>
                  </w:divBdr>
                  <w:divsChild>
                    <w:div w:id="57944168">
                      <w:marLeft w:val="0"/>
                      <w:marRight w:val="0"/>
                      <w:marTop w:val="0"/>
                      <w:marBottom w:val="0"/>
                      <w:divBdr>
                        <w:top w:val="none" w:sz="0" w:space="0" w:color="auto"/>
                        <w:left w:val="none" w:sz="0" w:space="0" w:color="auto"/>
                        <w:bottom w:val="none" w:sz="0" w:space="0" w:color="auto"/>
                        <w:right w:val="none" w:sz="0" w:space="0" w:color="auto"/>
                      </w:divBdr>
                      <w:divsChild>
                        <w:div w:id="57944182">
                          <w:marLeft w:val="0"/>
                          <w:marRight w:val="0"/>
                          <w:marTop w:val="0"/>
                          <w:marBottom w:val="0"/>
                          <w:divBdr>
                            <w:top w:val="none" w:sz="0" w:space="0" w:color="auto"/>
                            <w:left w:val="none" w:sz="0" w:space="0" w:color="auto"/>
                            <w:bottom w:val="none" w:sz="0" w:space="0" w:color="auto"/>
                            <w:right w:val="none" w:sz="0" w:space="0" w:color="auto"/>
                          </w:divBdr>
                          <w:divsChild>
                            <w:div w:id="57944180">
                              <w:marLeft w:val="0"/>
                              <w:marRight w:val="0"/>
                              <w:marTop w:val="0"/>
                              <w:marBottom w:val="0"/>
                              <w:divBdr>
                                <w:top w:val="none" w:sz="0" w:space="0" w:color="auto"/>
                                <w:left w:val="none" w:sz="0" w:space="0" w:color="auto"/>
                                <w:bottom w:val="none" w:sz="0" w:space="0" w:color="auto"/>
                                <w:right w:val="none" w:sz="0" w:space="0" w:color="auto"/>
                              </w:divBdr>
                              <w:divsChild>
                                <w:div w:id="57944185">
                                  <w:marLeft w:val="0"/>
                                  <w:marRight w:val="0"/>
                                  <w:marTop w:val="0"/>
                                  <w:marBottom w:val="0"/>
                                  <w:divBdr>
                                    <w:top w:val="single" w:sz="2" w:space="0" w:color="FFFFFF"/>
                                    <w:left w:val="none" w:sz="0" w:space="0" w:color="auto"/>
                                    <w:bottom w:val="none" w:sz="0" w:space="0" w:color="auto"/>
                                    <w:right w:val="none" w:sz="0" w:space="0" w:color="auto"/>
                                  </w:divBdr>
                                  <w:divsChild>
                                    <w:div w:id="57944179">
                                      <w:marLeft w:val="0"/>
                                      <w:marRight w:val="0"/>
                                      <w:marTop w:val="0"/>
                                      <w:marBottom w:val="0"/>
                                      <w:divBdr>
                                        <w:top w:val="none" w:sz="0" w:space="0" w:color="auto"/>
                                        <w:left w:val="none" w:sz="0" w:space="0" w:color="auto"/>
                                        <w:bottom w:val="none" w:sz="0" w:space="0" w:color="auto"/>
                                        <w:right w:val="none" w:sz="0" w:space="0" w:color="auto"/>
                                      </w:divBdr>
                                      <w:divsChild>
                                        <w:div w:id="57944170">
                                          <w:marLeft w:val="0"/>
                                          <w:marRight w:val="0"/>
                                          <w:marTop w:val="0"/>
                                          <w:marBottom w:val="0"/>
                                          <w:divBdr>
                                            <w:top w:val="none" w:sz="0" w:space="0" w:color="auto"/>
                                            <w:left w:val="none" w:sz="0" w:space="0" w:color="auto"/>
                                            <w:bottom w:val="none" w:sz="0" w:space="0" w:color="auto"/>
                                            <w:right w:val="none" w:sz="0" w:space="0" w:color="auto"/>
                                          </w:divBdr>
                                          <w:divsChild>
                                            <w:div w:id="57944167">
                                              <w:marLeft w:val="0"/>
                                              <w:marRight w:val="0"/>
                                              <w:marTop w:val="0"/>
                                              <w:marBottom w:val="0"/>
                                              <w:divBdr>
                                                <w:top w:val="none" w:sz="0" w:space="0" w:color="auto"/>
                                                <w:left w:val="none" w:sz="0" w:space="0" w:color="auto"/>
                                                <w:bottom w:val="none" w:sz="0" w:space="0" w:color="auto"/>
                                                <w:right w:val="none" w:sz="0" w:space="0" w:color="auto"/>
                                              </w:divBdr>
                                              <w:divsChild>
                                                <w:div w:id="57944176">
                                                  <w:marLeft w:val="0"/>
                                                  <w:marRight w:val="0"/>
                                                  <w:marTop w:val="0"/>
                                                  <w:marBottom w:val="0"/>
                                                  <w:divBdr>
                                                    <w:top w:val="none" w:sz="0" w:space="0" w:color="auto"/>
                                                    <w:left w:val="none" w:sz="0" w:space="0" w:color="auto"/>
                                                    <w:bottom w:val="none" w:sz="0" w:space="0" w:color="auto"/>
                                                    <w:right w:val="none" w:sz="0" w:space="0" w:color="auto"/>
                                                  </w:divBdr>
                                                  <w:divsChild>
                                                    <w:div w:id="57944188">
                                                      <w:marLeft w:val="0"/>
                                                      <w:marRight w:val="0"/>
                                                      <w:marTop w:val="0"/>
                                                      <w:marBottom w:val="0"/>
                                                      <w:divBdr>
                                                        <w:top w:val="none" w:sz="0" w:space="0" w:color="auto"/>
                                                        <w:left w:val="none" w:sz="0" w:space="0" w:color="auto"/>
                                                        <w:bottom w:val="none" w:sz="0" w:space="0" w:color="auto"/>
                                                        <w:right w:val="none" w:sz="0" w:space="0" w:color="auto"/>
                                                      </w:divBdr>
                                                      <w:divsChild>
                                                        <w:div w:id="57944171">
                                                          <w:marLeft w:val="0"/>
                                                          <w:marRight w:val="0"/>
                                                          <w:marTop w:val="0"/>
                                                          <w:marBottom w:val="0"/>
                                                          <w:divBdr>
                                                            <w:top w:val="none" w:sz="0" w:space="0" w:color="auto"/>
                                                            <w:left w:val="none" w:sz="0" w:space="0" w:color="auto"/>
                                                            <w:bottom w:val="none" w:sz="0" w:space="0" w:color="auto"/>
                                                            <w:right w:val="none" w:sz="0" w:space="0" w:color="auto"/>
                                                          </w:divBdr>
                                                          <w:divsChild>
                                                            <w:div w:id="57944178">
                                                              <w:marLeft w:val="0"/>
                                                              <w:marRight w:val="0"/>
                                                              <w:marTop w:val="0"/>
                                                              <w:marBottom w:val="0"/>
                                                              <w:divBdr>
                                                                <w:top w:val="none" w:sz="0" w:space="0" w:color="auto"/>
                                                                <w:left w:val="none" w:sz="0" w:space="0" w:color="auto"/>
                                                                <w:bottom w:val="none" w:sz="0" w:space="0" w:color="auto"/>
                                                                <w:right w:val="none" w:sz="0" w:space="0" w:color="auto"/>
                                                              </w:divBdr>
                                                              <w:divsChild>
                                                                <w:div w:id="57944177">
                                                                  <w:marLeft w:val="0"/>
                                                                  <w:marRight w:val="0"/>
                                                                  <w:marTop w:val="450"/>
                                                                  <w:marBottom w:val="450"/>
                                                                  <w:divBdr>
                                                                    <w:top w:val="none" w:sz="0" w:space="0" w:color="auto"/>
                                                                    <w:left w:val="none" w:sz="0" w:space="0" w:color="auto"/>
                                                                    <w:bottom w:val="none" w:sz="0" w:space="0" w:color="auto"/>
                                                                    <w:right w:val="none" w:sz="0" w:space="0" w:color="auto"/>
                                                                  </w:divBdr>
                                                                  <w:divsChild>
                                                                    <w:div w:id="57944187">
                                                                      <w:marLeft w:val="0"/>
                                                                      <w:marRight w:val="0"/>
                                                                      <w:marTop w:val="0"/>
                                                                      <w:marBottom w:val="0"/>
                                                                      <w:divBdr>
                                                                        <w:top w:val="none" w:sz="0" w:space="0" w:color="auto"/>
                                                                        <w:left w:val="none" w:sz="0" w:space="0" w:color="auto"/>
                                                                        <w:bottom w:val="none" w:sz="0" w:space="0" w:color="auto"/>
                                                                        <w:right w:val="none" w:sz="0" w:space="0" w:color="auto"/>
                                                                      </w:divBdr>
                                                                      <w:divsChild>
                                                                        <w:div w:id="57944173">
                                                                          <w:marLeft w:val="0"/>
                                                                          <w:marRight w:val="0"/>
                                                                          <w:marTop w:val="0"/>
                                                                          <w:marBottom w:val="0"/>
                                                                          <w:divBdr>
                                                                            <w:top w:val="none" w:sz="0" w:space="0" w:color="auto"/>
                                                                            <w:left w:val="none" w:sz="0" w:space="0" w:color="auto"/>
                                                                            <w:bottom w:val="none" w:sz="0" w:space="0" w:color="auto"/>
                                                                            <w:right w:val="none" w:sz="0" w:space="0" w:color="auto"/>
                                                                          </w:divBdr>
                                                                          <w:divsChild>
                                                                            <w:div w:id="57944175">
                                                                              <w:marLeft w:val="0"/>
                                                                              <w:marRight w:val="0"/>
                                                                              <w:marTop w:val="0"/>
                                                                              <w:marBottom w:val="0"/>
                                                                              <w:divBdr>
                                                                                <w:top w:val="none" w:sz="0" w:space="0" w:color="auto"/>
                                                                                <w:left w:val="none" w:sz="0" w:space="0" w:color="auto"/>
                                                                                <w:bottom w:val="none" w:sz="0" w:space="0" w:color="auto"/>
                                                                                <w:right w:val="none" w:sz="0" w:space="0" w:color="auto"/>
                                                                              </w:divBdr>
                                                                              <w:divsChild>
                                                                                <w:div w:id="57944186">
                                                                                  <w:marLeft w:val="0"/>
                                                                                  <w:marRight w:val="0"/>
                                                                                  <w:marTop w:val="0"/>
                                                                                  <w:marBottom w:val="0"/>
                                                                                  <w:divBdr>
                                                                                    <w:top w:val="none" w:sz="0" w:space="0" w:color="auto"/>
                                                                                    <w:left w:val="none" w:sz="0" w:space="0" w:color="auto"/>
                                                                                    <w:bottom w:val="none" w:sz="0" w:space="0" w:color="auto"/>
                                                                                    <w:right w:val="none" w:sz="0" w:space="0" w:color="auto"/>
                                                                                  </w:divBdr>
                                                                                  <w:divsChild>
                                                                                    <w:div w:id="579441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44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C95BA-8F5F-4D4A-989C-970A95F4A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St. Francis Xavier</cp:lastModifiedBy>
  <cp:revision>2</cp:revision>
  <cp:lastPrinted>2018-03-08T16:30:00Z</cp:lastPrinted>
  <dcterms:created xsi:type="dcterms:W3CDTF">2018-10-24T16:34:00Z</dcterms:created>
  <dcterms:modified xsi:type="dcterms:W3CDTF">2018-10-24T16:34:00Z</dcterms:modified>
</cp:coreProperties>
</file>